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3B" w:rsidRPr="005F153B" w:rsidRDefault="005F153B" w:rsidP="005F153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F15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первом квартале 2023 года торги, предметом которых является предоставления имущественной поддержки МСП, не проводились.</w:t>
      </w:r>
    </w:p>
    <w:p w:rsidR="005F153B" w:rsidRDefault="005F153B" w:rsidP="005F153B">
      <w:pPr>
        <w:rPr>
          <w:rFonts w:ascii="Inter" w:hAnsi="Inter"/>
          <w:color w:val="101010"/>
          <w:sz w:val="23"/>
          <w:szCs w:val="23"/>
          <w:shd w:val="clear" w:color="auto" w:fill="FCF6FF"/>
        </w:rPr>
      </w:pPr>
    </w:p>
    <w:p w:rsidR="005F153B" w:rsidRPr="005F153B" w:rsidRDefault="005F153B" w:rsidP="005F153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01010"/>
          <w:sz w:val="28"/>
          <w:szCs w:val="28"/>
          <w:shd w:val="clear" w:color="auto" w:fill="FCF6FF"/>
        </w:rPr>
      </w:pPr>
      <w:r w:rsidRPr="005F153B">
        <w:rPr>
          <w:rFonts w:ascii="Times New Roman" w:hAnsi="Times New Roman" w:cs="Times New Roman"/>
          <w:color w:val="101010"/>
          <w:sz w:val="28"/>
          <w:szCs w:val="28"/>
          <w:shd w:val="clear" w:color="auto" w:fill="FCF6FF"/>
        </w:rPr>
        <w:t>За истекший период 2022 года торги, предметом которых является предоставления имущественной поддержки МСП, не проводились.</w:t>
      </w:r>
    </w:p>
    <w:p w:rsidR="00D526C5" w:rsidRDefault="00D526C5"/>
    <w:sectPr w:rsidR="00D526C5" w:rsidSect="00D5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3FB0"/>
    <w:multiLevelType w:val="multilevel"/>
    <w:tmpl w:val="AEB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60C1F"/>
    <w:multiLevelType w:val="hybridMultilevel"/>
    <w:tmpl w:val="60064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122A1E"/>
    <w:multiLevelType w:val="hybridMultilevel"/>
    <w:tmpl w:val="D562A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E14D4B"/>
    <w:multiLevelType w:val="hybridMultilevel"/>
    <w:tmpl w:val="1140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53B"/>
    <w:rsid w:val="0017794C"/>
    <w:rsid w:val="00296741"/>
    <w:rsid w:val="002C1C12"/>
    <w:rsid w:val="005F153B"/>
    <w:rsid w:val="0086004E"/>
    <w:rsid w:val="009E4996"/>
    <w:rsid w:val="00B13E8C"/>
    <w:rsid w:val="00D03E5A"/>
    <w:rsid w:val="00D526C5"/>
    <w:rsid w:val="00D940BF"/>
    <w:rsid w:val="00DD36C0"/>
    <w:rsid w:val="00E4213E"/>
    <w:rsid w:val="00E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</dc:creator>
  <cp:keywords/>
  <dc:description/>
  <cp:lastModifiedBy>Adm_3</cp:lastModifiedBy>
  <cp:revision>2</cp:revision>
  <dcterms:created xsi:type="dcterms:W3CDTF">2023-03-02T07:55:00Z</dcterms:created>
  <dcterms:modified xsi:type="dcterms:W3CDTF">2023-03-02T07:57:00Z</dcterms:modified>
</cp:coreProperties>
</file>