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104" w:rsidRDefault="00014104" w:rsidP="00014104">
      <w:pPr>
        <w:pStyle w:val="a5"/>
        <w:rPr>
          <w:szCs w:val="28"/>
        </w:rPr>
      </w:pPr>
      <w:r>
        <w:rPr>
          <w:szCs w:val="28"/>
        </w:rPr>
        <w:t>АДМИНИСТРАЦИЯ</w:t>
      </w:r>
    </w:p>
    <w:p w:rsidR="00014104" w:rsidRPr="00DA08AA" w:rsidRDefault="00014104" w:rsidP="000141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САВКИНСКОГО</w:t>
      </w:r>
      <w:r w:rsidRPr="00DA08AA">
        <w:rPr>
          <w:b/>
          <w:sz w:val="28"/>
          <w:szCs w:val="28"/>
        </w:rPr>
        <w:t xml:space="preserve"> СЕЛЬСОВЕТА</w:t>
      </w:r>
    </w:p>
    <w:p w:rsidR="00014104" w:rsidRPr="005107E6" w:rsidRDefault="00014104" w:rsidP="00014104">
      <w:pPr>
        <w:pStyle w:val="a5"/>
        <w:rPr>
          <w:szCs w:val="28"/>
        </w:rPr>
      </w:pPr>
      <w:r w:rsidRPr="005107E6">
        <w:rPr>
          <w:szCs w:val="28"/>
        </w:rPr>
        <w:t>БАГАНСКОГО РАЙОНА</w:t>
      </w:r>
    </w:p>
    <w:p w:rsidR="00014104" w:rsidRPr="005107E6" w:rsidRDefault="00014104" w:rsidP="00014104">
      <w:pPr>
        <w:jc w:val="center"/>
        <w:rPr>
          <w:b/>
          <w:bCs/>
          <w:sz w:val="28"/>
          <w:szCs w:val="28"/>
        </w:rPr>
      </w:pPr>
      <w:r w:rsidRPr="005107E6">
        <w:rPr>
          <w:b/>
          <w:bCs/>
          <w:sz w:val="28"/>
          <w:szCs w:val="28"/>
        </w:rPr>
        <w:t>НОВОСИБИРСКОЙ ОБЛАСТИ</w:t>
      </w:r>
    </w:p>
    <w:p w:rsidR="00014104" w:rsidRPr="005107E6" w:rsidRDefault="00014104" w:rsidP="00014104">
      <w:pPr>
        <w:jc w:val="center"/>
        <w:rPr>
          <w:b/>
          <w:bCs/>
          <w:sz w:val="28"/>
          <w:szCs w:val="28"/>
        </w:rPr>
      </w:pPr>
    </w:p>
    <w:p w:rsidR="00014104" w:rsidRDefault="00014104" w:rsidP="0001410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014104" w:rsidRPr="005107E6" w:rsidRDefault="00014104" w:rsidP="00014104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3720"/>
        <w:gridCol w:w="3191"/>
      </w:tblGrid>
      <w:tr w:rsidR="00014104" w:rsidRPr="00C96EAA" w:rsidTr="006C66C5">
        <w:tc>
          <w:tcPr>
            <w:tcW w:w="2660" w:type="dxa"/>
          </w:tcPr>
          <w:p w:rsidR="00014104" w:rsidRPr="00C96EAA" w:rsidRDefault="00014104" w:rsidP="006C66C5">
            <w:pPr>
              <w:tabs>
                <w:tab w:val="left" w:pos="2370"/>
                <w:tab w:val="center" w:pos="7285"/>
              </w:tabs>
              <w:jc w:val="center"/>
              <w:rPr>
                <w:bCs/>
                <w:sz w:val="28"/>
                <w:szCs w:val="28"/>
              </w:rPr>
            </w:pPr>
            <w:r w:rsidRPr="00C96EAA">
              <w:rPr>
                <w:bCs/>
                <w:sz w:val="28"/>
                <w:szCs w:val="28"/>
              </w:rPr>
              <w:t xml:space="preserve">                </w:t>
            </w:r>
            <w:r>
              <w:rPr>
                <w:bCs/>
                <w:sz w:val="28"/>
                <w:szCs w:val="28"/>
              </w:rPr>
              <w:t>11.11</w:t>
            </w:r>
            <w:r w:rsidRPr="00C96EAA">
              <w:rPr>
                <w:bCs/>
                <w:sz w:val="28"/>
                <w:szCs w:val="28"/>
              </w:rPr>
              <w:t>.20</w:t>
            </w:r>
            <w:r>
              <w:rPr>
                <w:bCs/>
                <w:sz w:val="28"/>
                <w:szCs w:val="28"/>
              </w:rPr>
              <w:t>21</w:t>
            </w:r>
            <w:r w:rsidRPr="00C96EAA">
              <w:rPr>
                <w:bCs/>
                <w:sz w:val="28"/>
                <w:szCs w:val="28"/>
              </w:rPr>
              <w:t xml:space="preserve">                        </w:t>
            </w:r>
          </w:p>
        </w:tc>
        <w:tc>
          <w:tcPr>
            <w:tcW w:w="3720" w:type="dxa"/>
          </w:tcPr>
          <w:p w:rsidR="00014104" w:rsidRPr="00C96EAA" w:rsidRDefault="00014104" w:rsidP="006C66C5">
            <w:pPr>
              <w:tabs>
                <w:tab w:val="left" w:pos="2370"/>
                <w:tab w:val="center" w:pos="7285"/>
              </w:tabs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191" w:type="dxa"/>
          </w:tcPr>
          <w:p w:rsidR="00014104" w:rsidRPr="00C96EAA" w:rsidRDefault="00014104" w:rsidP="006C66C5">
            <w:pPr>
              <w:jc w:val="center"/>
              <w:rPr>
                <w:bCs/>
                <w:sz w:val="28"/>
                <w:szCs w:val="28"/>
              </w:rPr>
            </w:pPr>
            <w:r w:rsidRPr="00C96EAA">
              <w:rPr>
                <w:bCs/>
                <w:sz w:val="28"/>
                <w:szCs w:val="28"/>
              </w:rPr>
              <w:t xml:space="preserve">№ </w:t>
            </w:r>
            <w:r>
              <w:rPr>
                <w:bCs/>
                <w:sz w:val="28"/>
                <w:szCs w:val="28"/>
              </w:rPr>
              <w:t>7</w:t>
            </w:r>
            <w:r>
              <w:rPr>
                <w:bCs/>
                <w:sz w:val="28"/>
                <w:szCs w:val="28"/>
              </w:rPr>
              <w:t>8</w:t>
            </w:r>
          </w:p>
        </w:tc>
      </w:tr>
    </w:tbl>
    <w:p w:rsidR="00014104" w:rsidRPr="005107E6" w:rsidRDefault="00014104" w:rsidP="00014104">
      <w:pPr>
        <w:jc w:val="center"/>
        <w:rPr>
          <w:b/>
          <w:bCs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014104" w:rsidRPr="005026C7" w:rsidTr="006C66C5">
        <w:trPr>
          <w:trHeight w:val="183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014104" w:rsidRPr="005026C7" w:rsidRDefault="00014104" w:rsidP="006C66C5">
            <w:pPr>
              <w:jc w:val="center"/>
              <w:rPr>
                <w:bCs/>
                <w:sz w:val="28"/>
              </w:rPr>
            </w:pPr>
            <w:r w:rsidRPr="0036500A">
              <w:rPr>
                <w:sz w:val="27"/>
                <w:szCs w:val="27"/>
              </w:rPr>
              <w:t>с. Савкино</w:t>
            </w:r>
          </w:p>
        </w:tc>
      </w:tr>
    </w:tbl>
    <w:p w:rsidR="00493707" w:rsidRPr="004D7BB4" w:rsidRDefault="00493707" w:rsidP="00493707">
      <w:pPr>
        <w:jc w:val="center"/>
        <w:rPr>
          <w:bCs/>
          <w:sz w:val="2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9571"/>
      </w:tblGrid>
      <w:tr w:rsidR="00493707" w:rsidRPr="00853FF3" w:rsidTr="007E74A1">
        <w:trPr>
          <w:trHeight w:val="302"/>
          <w:jc w:val="center"/>
        </w:trPr>
        <w:tc>
          <w:tcPr>
            <w:tcW w:w="5000" w:type="pct"/>
          </w:tcPr>
          <w:p w:rsidR="00493707" w:rsidRPr="00853FF3" w:rsidRDefault="00493707" w:rsidP="00493707">
            <w:pPr>
              <w:tabs>
                <w:tab w:val="center" w:pos="4960"/>
                <w:tab w:val="left" w:pos="7980"/>
              </w:tabs>
              <w:jc w:val="center"/>
              <w:rPr>
                <w:bCs/>
                <w:sz w:val="28"/>
              </w:rPr>
            </w:pPr>
            <w:bookmarkStart w:id="0" w:name="_GoBack"/>
            <w:r w:rsidRPr="00853FF3">
              <w:rPr>
                <w:bCs/>
                <w:sz w:val="28"/>
              </w:rPr>
              <w:t>О</w:t>
            </w:r>
            <w:r>
              <w:rPr>
                <w:bCs/>
                <w:sz w:val="28"/>
              </w:rPr>
              <w:t>б</w:t>
            </w:r>
            <w:r w:rsidRPr="00853FF3">
              <w:rPr>
                <w:bCs/>
                <w:sz w:val="28"/>
              </w:rPr>
              <w:t xml:space="preserve"> </w:t>
            </w:r>
            <w:r>
              <w:rPr>
                <w:bCs/>
                <w:sz w:val="28"/>
              </w:rPr>
              <w:t>утверждении порядка формирования и использования бюджетных ассигнований муниципального дорожного фонда Савкинского сельсовета Баганского района</w:t>
            </w:r>
            <w:bookmarkEnd w:id="0"/>
          </w:p>
        </w:tc>
      </w:tr>
    </w:tbl>
    <w:p w:rsidR="00493707" w:rsidRDefault="00493707" w:rsidP="00493707">
      <w:pPr>
        <w:jc w:val="both"/>
        <w:rPr>
          <w:bCs/>
          <w:sz w:val="28"/>
        </w:rPr>
      </w:pPr>
    </w:p>
    <w:p w:rsidR="00014104" w:rsidRDefault="00493707" w:rsidP="00014104">
      <w:pPr>
        <w:ind w:firstLine="708"/>
        <w:jc w:val="both"/>
        <w:rPr>
          <w:sz w:val="28"/>
          <w:szCs w:val="28"/>
        </w:rPr>
      </w:pPr>
      <w:r>
        <w:rPr>
          <w:bCs/>
          <w:sz w:val="28"/>
        </w:rPr>
        <w:tab/>
        <w:t xml:space="preserve">В соответствии с Бюджетным кодексом Российской Федерации и  Федеральным законом от 06.10.2003 №131-ФЗ «Об общих принципах организации местного самоуправления в Российской Федерации», </w:t>
      </w:r>
      <w:r w:rsidRPr="0018708B">
        <w:rPr>
          <w:bCs/>
          <w:sz w:val="28"/>
        </w:rPr>
        <w:t xml:space="preserve">положением о бюджетном процессе </w:t>
      </w:r>
      <w:r>
        <w:rPr>
          <w:bCs/>
          <w:sz w:val="28"/>
        </w:rPr>
        <w:t>Савкинского</w:t>
      </w:r>
      <w:r w:rsidRPr="0018708B">
        <w:rPr>
          <w:bCs/>
          <w:sz w:val="28"/>
        </w:rPr>
        <w:t xml:space="preserve"> сельсовета Баганского  района, утвержденным решением </w:t>
      </w:r>
      <w:r>
        <w:rPr>
          <w:bCs/>
          <w:sz w:val="28"/>
        </w:rPr>
        <w:t>сорок первой</w:t>
      </w:r>
      <w:r w:rsidRPr="0018708B">
        <w:rPr>
          <w:bCs/>
          <w:sz w:val="28"/>
        </w:rPr>
        <w:t xml:space="preserve"> се</w:t>
      </w:r>
      <w:r>
        <w:rPr>
          <w:bCs/>
          <w:sz w:val="28"/>
        </w:rPr>
        <w:t xml:space="preserve">ссии  Совета депутатов Савкинского </w:t>
      </w:r>
      <w:r w:rsidRPr="0018708B">
        <w:rPr>
          <w:bCs/>
          <w:sz w:val="28"/>
        </w:rPr>
        <w:t xml:space="preserve"> сельсовета Баганского района  Новосибирской</w:t>
      </w:r>
      <w:r>
        <w:rPr>
          <w:bCs/>
          <w:sz w:val="28"/>
        </w:rPr>
        <w:t xml:space="preserve"> области четвертого созыва от 17.06.2015, Уставом Савкинского сельсовета Баганского района Новосибирской области, </w:t>
      </w:r>
      <w:r w:rsidR="00014104">
        <w:rPr>
          <w:color w:val="000000"/>
          <w:sz w:val="28"/>
          <w:szCs w:val="28"/>
        </w:rPr>
        <w:t>администрация Савкинского сельсовета Баганского района Новосибирской области,</w:t>
      </w:r>
    </w:p>
    <w:p w:rsidR="00014104" w:rsidRDefault="00014104" w:rsidP="000141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4D795E">
        <w:rPr>
          <w:sz w:val="28"/>
          <w:szCs w:val="28"/>
        </w:rPr>
        <w:t>ПОСТАНОВЛЯ</w:t>
      </w:r>
      <w:r>
        <w:rPr>
          <w:sz w:val="28"/>
          <w:szCs w:val="28"/>
        </w:rPr>
        <w:t>ЕТ</w:t>
      </w:r>
      <w:r w:rsidRPr="004D795E">
        <w:rPr>
          <w:sz w:val="28"/>
          <w:szCs w:val="28"/>
        </w:rPr>
        <w:t>:</w:t>
      </w:r>
    </w:p>
    <w:p w:rsidR="00014104" w:rsidRDefault="00493707" w:rsidP="00493707">
      <w:pPr>
        <w:numPr>
          <w:ilvl w:val="0"/>
          <w:numId w:val="3"/>
        </w:numPr>
        <w:jc w:val="both"/>
        <w:rPr>
          <w:bCs/>
          <w:sz w:val="28"/>
        </w:rPr>
      </w:pPr>
      <w:r>
        <w:rPr>
          <w:bCs/>
          <w:sz w:val="28"/>
        </w:rPr>
        <w:t xml:space="preserve">Утвердить порядок формирования и использования бюджетных </w:t>
      </w:r>
    </w:p>
    <w:p w:rsidR="00493707" w:rsidRDefault="00493707" w:rsidP="00014104">
      <w:pPr>
        <w:jc w:val="both"/>
        <w:rPr>
          <w:bCs/>
          <w:sz w:val="28"/>
        </w:rPr>
      </w:pPr>
      <w:r>
        <w:rPr>
          <w:bCs/>
          <w:sz w:val="28"/>
        </w:rPr>
        <w:t>ассигнований муниципального дорожного фонда Савкинского сельсовета Баганского района. (</w:t>
      </w:r>
      <w:r w:rsidR="008D42DF">
        <w:rPr>
          <w:bCs/>
          <w:sz w:val="28"/>
        </w:rPr>
        <w:t>П</w:t>
      </w:r>
      <w:r>
        <w:rPr>
          <w:bCs/>
          <w:sz w:val="28"/>
        </w:rPr>
        <w:t>риложение 1)</w:t>
      </w:r>
    </w:p>
    <w:p w:rsidR="00014104" w:rsidRDefault="00493707" w:rsidP="00493707">
      <w:pPr>
        <w:numPr>
          <w:ilvl w:val="0"/>
          <w:numId w:val="3"/>
        </w:numPr>
        <w:jc w:val="both"/>
        <w:rPr>
          <w:bCs/>
          <w:sz w:val="28"/>
        </w:rPr>
      </w:pPr>
      <w:r>
        <w:rPr>
          <w:bCs/>
          <w:sz w:val="28"/>
        </w:rPr>
        <w:t xml:space="preserve">Опубликовать настоящее постановление в периодическом печатном  </w:t>
      </w:r>
    </w:p>
    <w:p w:rsidR="00493707" w:rsidRDefault="00493707" w:rsidP="00014104">
      <w:pPr>
        <w:jc w:val="both"/>
        <w:rPr>
          <w:bCs/>
          <w:sz w:val="28"/>
        </w:rPr>
      </w:pPr>
      <w:r>
        <w:rPr>
          <w:bCs/>
          <w:sz w:val="28"/>
        </w:rPr>
        <w:t xml:space="preserve">издании органов местного самоуправления и на официальном сайте администрации Савкинского сельсовета Баганского района Новосибирской </w:t>
      </w:r>
      <w:r w:rsidR="00014104">
        <w:rPr>
          <w:bCs/>
          <w:sz w:val="28"/>
        </w:rPr>
        <w:t>области в</w:t>
      </w:r>
      <w:r>
        <w:rPr>
          <w:bCs/>
          <w:sz w:val="28"/>
        </w:rPr>
        <w:t xml:space="preserve"> сети «Интернет».</w:t>
      </w:r>
    </w:p>
    <w:p w:rsidR="00493707" w:rsidRDefault="00493707" w:rsidP="00493707">
      <w:pPr>
        <w:widowControl w:val="0"/>
        <w:suppressAutoHyphens/>
        <w:overflowPunct w:val="0"/>
        <w:autoSpaceDE w:val="0"/>
        <w:spacing w:line="216" w:lineRule="auto"/>
        <w:jc w:val="both"/>
        <w:rPr>
          <w:bCs/>
          <w:sz w:val="28"/>
        </w:rPr>
      </w:pPr>
      <w:r>
        <w:rPr>
          <w:bCs/>
          <w:sz w:val="28"/>
        </w:rPr>
        <w:t xml:space="preserve">      3.   Контроль за исполнением настоящего постановления оставляю за     </w:t>
      </w:r>
    </w:p>
    <w:p w:rsidR="00493707" w:rsidRDefault="00493707" w:rsidP="00493707">
      <w:pPr>
        <w:jc w:val="both"/>
        <w:rPr>
          <w:bCs/>
          <w:sz w:val="28"/>
        </w:rPr>
      </w:pPr>
      <w:r>
        <w:rPr>
          <w:bCs/>
          <w:sz w:val="28"/>
        </w:rPr>
        <w:t xml:space="preserve">собой. </w:t>
      </w:r>
    </w:p>
    <w:p w:rsidR="00493707" w:rsidRDefault="00493707" w:rsidP="00493707">
      <w:pPr>
        <w:jc w:val="both"/>
        <w:rPr>
          <w:bCs/>
          <w:sz w:val="28"/>
        </w:rPr>
      </w:pPr>
    </w:p>
    <w:p w:rsidR="00014104" w:rsidRDefault="00014104" w:rsidP="00493707">
      <w:pPr>
        <w:jc w:val="both"/>
        <w:rPr>
          <w:bCs/>
          <w:sz w:val="28"/>
        </w:rPr>
      </w:pPr>
    </w:p>
    <w:p w:rsidR="00014104" w:rsidRDefault="00014104" w:rsidP="00493707">
      <w:pPr>
        <w:jc w:val="both"/>
        <w:rPr>
          <w:bCs/>
          <w:sz w:val="28"/>
        </w:rPr>
      </w:pPr>
    </w:p>
    <w:p w:rsidR="00493707" w:rsidRDefault="00493707" w:rsidP="00493707">
      <w:pPr>
        <w:jc w:val="both"/>
        <w:rPr>
          <w:bCs/>
          <w:sz w:val="28"/>
        </w:rPr>
      </w:pPr>
      <w:r>
        <w:rPr>
          <w:bCs/>
          <w:sz w:val="28"/>
        </w:rPr>
        <w:t xml:space="preserve">Глава Савкинского сельсовета </w:t>
      </w:r>
    </w:p>
    <w:p w:rsidR="00493707" w:rsidRDefault="00493707" w:rsidP="00493707">
      <w:pPr>
        <w:jc w:val="both"/>
        <w:rPr>
          <w:bCs/>
          <w:sz w:val="28"/>
        </w:rPr>
      </w:pPr>
      <w:r>
        <w:rPr>
          <w:bCs/>
          <w:sz w:val="28"/>
        </w:rPr>
        <w:t>Баганского района Новосибирской области                           А.Н.Цвиченко</w:t>
      </w:r>
    </w:p>
    <w:p w:rsidR="00493707" w:rsidRDefault="00493707" w:rsidP="00493707">
      <w:pPr>
        <w:jc w:val="both"/>
        <w:rPr>
          <w:bCs/>
          <w:sz w:val="28"/>
        </w:rPr>
      </w:pPr>
    </w:p>
    <w:p w:rsidR="00014104" w:rsidRDefault="00014104" w:rsidP="00493707">
      <w:pPr>
        <w:jc w:val="both"/>
        <w:rPr>
          <w:bCs/>
          <w:sz w:val="28"/>
        </w:rPr>
      </w:pPr>
    </w:p>
    <w:p w:rsidR="00493707" w:rsidRDefault="00493707" w:rsidP="00493707">
      <w:pPr>
        <w:jc w:val="both"/>
        <w:rPr>
          <w:bCs/>
          <w:sz w:val="28"/>
        </w:rPr>
      </w:pPr>
    </w:p>
    <w:p w:rsidR="00493707" w:rsidRDefault="00493707" w:rsidP="00493707">
      <w:pPr>
        <w:jc w:val="both"/>
        <w:rPr>
          <w:bCs/>
          <w:sz w:val="28"/>
        </w:rPr>
      </w:pPr>
    </w:p>
    <w:p w:rsidR="00493707" w:rsidRDefault="00493707" w:rsidP="00493707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Шпирко Татьяна Алексеевна</w:t>
      </w:r>
    </w:p>
    <w:p w:rsidR="00493707" w:rsidRDefault="00493707" w:rsidP="00493707">
      <w:p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4</w:t>
      </w:r>
      <w:r w:rsidR="00014104">
        <w:rPr>
          <w:bCs/>
          <w:sz w:val="20"/>
          <w:szCs w:val="20"/>
        </w:rPr>
        <w:t>9</w:t>
      </w:r>
      <w:r>
        <w:rPr>
          <w:bCs/>
          <w:sz w:val="20"/>
          <w:szCs w:val="20"/>
        </w:rPr>
        <w:t>-</w:t>
      </w:r>
      <w:r w:rsidR="00014104">
        <w:rPr>
          <w:bCs/>
          <w:sz w:val="20"/>
          <w:szCs w:val="20"/>
        </w:rPr>
        <w:t>35</w:t>
      </w:r>
      <w:r>
        <w:rPr>
          <w:bCs/>
          <w:sz w:val="20"/>
          <w:szCs w:val="20"/>
        </w:rPr>
        <w:t>2</w:t>
      </w:r>
    </w:p>
    <w:p w:rsidR="00493707" w:rsidRDefault="00493707" w:rsidP="00493707">
      <w:pPr>
        <w:jc w:val="both"/>
        <w:rPr>
          <w:bCs/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360"/>
      </w:tblGrid>
      <w:tr w:rsidR="00014104" w:rsidRPr="00014104" w:rsidTr="00014104">
        <w:tc>
          <w:tcPr>
            <w:tcW w:w="5211" w:type="dxa"/>
          </w:tcPr>
          <w:p w:rsidR="00014104" w:rsidRPr="00014104" w:rsidRDefault="00014104" w:rsidP="006C66C5">
            <w:pPr>
              <w:jc w:val="right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4360" w:type="dxa"/>
          </w:tcPr>
          <w:p w:rsidR="00014104" w:rsidRPr="00014104" w:rsidRDefault="00014104" w:rsidP="006C66C5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1410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ПРИЛОЖЕНИЕ </w:t>
            </w:r>
          </w:p>
          <w:p w:rsidR="00014104" w:rsidRPr="00014104" w:rsidRDefault="00014104" w:rsidP="006C66C5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УТВЕРЖДЕН</w:t>
            </w:r>
          </w:p>
          <w:p w:rsidR="00014104" w:rsidRPr="00014104" w:rsidRDefault="00014104" w:rsidP="006C66C5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1410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014104" w:rsidRPr="00014104" w:rsidRDefault="00014104" w:rsidP="006C66C5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1410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Савкинского сельсовета</w:t>
            </w:r>
          </w:p>
          <w:p w:rsidR="00014104" w:rsidRPr="00014104" w:rsidRDefault="00014104" w:rsidP="006C66C5">
            <w:pPr>
              <w:ind w:right="327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1410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Баганского района</w:t>
            </w:r>
          </w:p>
          <w:p w:rsidR="00014104" w:rsidRPr="00014104" w:rsidRDefault="00014104" w:rsidP="006C66C5">
            <w:pPr>
              <w:ind w:right="327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1410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Новосибирской области</w:t>
            </w:r>
          </w:p>
          <w:p w:rsidR="00014104" w:rsidRPr="00014104" w:rsidRDefault="00014104" w:rsidP="00014104">
            <w:pPr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1410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78</w:t>
            </w:r>
            <w:r w:rsidRPr="0001410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от 11.11.2021</w:t>
            </w:r>
          </w:p>
        </w:tc>
      </w:tr>
    </w:tbl>
    <w:p w:rsidR="00493707" w:rsidRPr="00103A20" w:rsidRDefault="00493707" w:rsidP="00493707">
      <w:pPr>
        <w:jc w:val="both"/>
        <w:rPr>
          <w:bCs/>
          <w:sz w:val="20"/>
          <w:szCs w:val="20"/>
        </w:rPr>
      </w:pPr>
    </w:p>
    <w:p w:rsidR="00493707" w:rsidRDefault="00493707" w:rsidP="00493707">
      <w:pPr>
        <w:jc w:val="center"/>
        <w:rPr>
          <w:sz w:val="28"/>
          <w:szCs w:val="28"/>
        </w:rPr>
      </w:pPr>
      <w:r w:rsidRPr="004A716A">
        <w:rPr>
          <w:sz w:val="28"/>
          <w:szCs w:val="28"/>
        </w:rPr>
        <w:t>ПОРЯДОК</w:t>
      </w:r>
    </w:p>
    <w:p w:rsidR="00493707" w:rsidRPr="004A716A" w:rsidRDefault="00493707" w:rsidP="00014104">
      <w:pPr>
        <w:jc w:val="center"/>
        <w:rPr>
          <w:sz w:val="28"/>
          <w:szCs w:val="28"/>
        </w:rPr>
      </w:pPr>
      <w:r w:rsidRPr="004A716A">
        <w:rPr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r>
        <w:rPr>
          <w:sz w:val="28"/>
          <w:szCs w:val="28"/>
        </w:rPr>
        <w:t xml:space="preserve">Савкинского сельсовета </w:t>
      </w:r>
      <w:r w:rsidR="00014104" w:rsidRPr="004A716A">
        <w:rPr>
          <w:sz w:val="28"/>
          <w:szCs w:val="28"/>
        </w:rPr>
        <w:t>Баганского района</w:t>
      </w:r>
    </w:p>
    <w:p w:rsidR="00493707" w:rsidRPr="00FD4CC6" w:rsidRDefault="00493707" w:rsidP="00014104">
      <w:pPr>
        <w:jc w:val="both"/>
        <w:rPr>
          <w:sz w:val="28"/>
          <w:szCs w:val="28"/>
        </w:rPr>
      </w:pPr>
    </w:p>
    <w:p w:rsidR="00493707" w:rsidRPr="00FD4CC6" w:rsidRDefault="00493707" w:rsidP="00014104">
      <w:pPr>
        <w:ind w:firstLine="708"/>
        <w:jc w:val="both"/>
        <w:rPr>
          <w:sz w:val="28"/>
          <w:szCs w:val="28"/>
        </w:rPr>
      </w:pPr>
      <w:r w:rsidRPr="00FD4CC6">
        <w:rPr>
          <w:sz w:val="28"/>
          <w:szCs w:val="28"/>
        </w:rPr>
        <w:t xml:space="preserve">1. Муниципальный дорожный фонд </w:t>
      </w:r>
      <w:r>
        <w:rPr>
          <w:sz w:val="28"/>
          <w:szCs w:val="28"/>
        </w:rPr>
        <w:t xml:space="preserve">Савкинского сельсовета </w:t>
      </w:r>
      <w:r w:rsidRPr="00FD4CC6">
        <w:rPr>
          <w:sz w:val="28"/>
          <w:szCs w:val="28"/>
        </w:rPr>
        <w:t>Баганского района (далее - Дорожный фонд) - часть средств муниципального образования,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</w:p>
    <w:p w:rsidR="00493707" w:rsidRPr="00FD4CC6" w:rsidRDefault="00493707" w:rsidP="00014104">
      <w:pPr>
        <w:ind w:firstLine="708"/>
        <w:jc w:val="both"/>
        <w:rPr>
          <w:sz w:val="28"/>
          <w:szCs w:val="28"/>
        </w:rPr>
      </w:pPr>
      <w:r w:rsidRPr="00FD4CC6">
        <w:rPr>
          <w:sz w:val="28"/>
          <w:szCs w:val="28"/>
        </w:rPr>
        <w:t>2. Бюджетные ассигнования Дорожного фонда предназначены для финансирования дорожной деятельности - деятельности по проектированию,</w:t>
      </w:r>
      <w:r w:rsidR="00B030DF">
        <w:rPr>
          <w:sz w:val="28"/>
          <w:szCs w:val="28"/>
        </w:rPr>
        <w:t xml:space="preserve"> </w:t>
      </w:r>
      <w:r w:rsidR="00C249F3">
        <w:rPr>
          <w:sz w:val="28"/>
          <w:szCs w:val="28"/>
        </w:rPr>
        <w:t>оформлению,</w:t>
      </w:r>
      <w:r w:rsidRPr="00FD4CC6">
        <w:rPr>
          <w:sz w:val="28"/>
          <w:szCs w:val="28"/>
        </w:rPr>
        <w:t xml:space="preserve"> строительству, реконструкции, капитальному ремонту, ремонту и содержанию автомобильных дорог общего пользования местного значения и искусственных дорожных сооружений на них.</w:t>
      </w:r>
    </w:p>
    <w:p w:rsidR="00493707" w:rsidRPr="00FD4CC6" w:rsidRDefault="00493707" w:rsidP="00014104">
      <w:pPr>
        <w:ind w:firstLine="708"/>
        <w:jc w:val="both"/>
        <w:rPr>
          <w:sz w:val="28"/>
          <w:szCs w:val="28"/>
        </w:rPr>
      </w:pPr>
      <w:r w:rsidRPr="00FD4CC6">
        <w:rPr>
          <w:sz w:val="28"/>
          <w:szCs w:val="28"/>
        </w:rPr>
        <w:t>3.  Бюджетные ассигнования Дорожного фонда не могут быть использованы на цели, не соответствующие их назначению.</w:t>
      </w:r>
    </w:p>
    <w:p w:rsidR="00493707" w:rsidRPr="00FD4CC6" w:rsidRDefault="00493707" w:rsidP="00014104">
      <w:pPr>
        <w:ind w:firstLine="708"/>
        <w:jc w:val="both"/>
        <w:rPr>
          <w:sz w:val="28"/>
          <w:szCs w:val="28"/>
        </w:rPr>
      </w:pPr>
      <w:r w:rsidRPr="00FD4CC6">
        <w:rPr>
          <w:sz w:val="28"/>
          <w:szCs w:val="28"/>
        </w:rPr>
        <w:t>4. Направления использования бюджетных ассигнований Дорожного фонда определяются муниципальным правовым актом о бюджете</w:t>
      </w:r>
      <w:r>
        <w:rPr>
          <w:sz w:val="28"/>
          <w:szCs w:val="28"/>
        </w:rPr>
        <w:t xml:space="preserve"> поселения</w:t>
      </w:r>
      <w:r w:rsidRPr="00FD4CC6">
        <w:rPr>
          <w:sz w:val="28"/>
          <w:szCs w:val="28"/>
        </w:rPr>
        <w:t xml:space="preserve"> на очередной финансовый год (на очередной финансовый год и плановый период) и настоящим Положением.</w:t>
      </w:r>
    </w:p>
    <w:p w:rsidR="00493707" w:rsidRPr="00FD4CC6" w:rsidRDefault="00493707" w:rsidP="00014104">
      <w:pPr>
        <w:ind w:firstLine="708"/>
        <w:jc w:val="both"/>
        <w:rPr>
          <w:sz w:val="28"/>
          <w:szCs w:val="28"/>
        </w:rPr>
      </w:pPr>
      <w:r w:rsidRPr="00FD4CC6">
        <w:rPr>
          <w:sz w:val="28"/>
          <w:szCs w:val="28"/>
        </w:rPr>
        <w:t>5. Объем бюджетных ассигнований Дорожного фонда утверждается муниципальным правовым актом о бюджете</w:t>
      </w:r>
      <w:r>
        <w:rPr>
          <w:sz w:val="28"/>
          <w:szCs w:val="28"/>
        </w:rPr>
        <w:t xml:space="preserve"> поселения</w:t>
      </w:r>
      <w:r w:rsidRPr="00FD4CC6">
        <w:rPr>
          <w:sz w:val="28"/>
          <w:szCs w:val="28"/>
        </w:rPr>
        <w:t xml:space="preserve"> на очередной финансовый год (на очередной финансовый год и плановый период) в размере не менее прогнозируемого объема доходов муниципального бюджета от источников, указанных в</w:t>
      </w:r>
      <w:r>
        <w:rPr>
          <w:sz w:val="28"/>
          <w:szCs w:val="28"/>
        </w:rPr>
        <w:t xml:space="preserve"> части 5 статьи 179.4 Бюджетного кодекса Российской Федерации и пункте</w:t>
      </w:r>
      <w:r w:rsidRPr="00FD4CC6">
        <w:rPr>
          <w:sz w:val="28"/>
          <w:szCs w:val="28"/>
        </w:rPr>
        <w:t xml:space="preserve"> 6 Положения.</w:t>
      </w:r>
    </w:p>
    <w:p w:rsidR="00493707" w:rsidRPr="00FD4CC6" w:rsidRDefault="00014104" w:rsidP="00014104">
      <w:pPr>
        <w:tabs>
          <w:tab w:val="left" w:pos="108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93707" w:rsidRPr="00FD4CC6">
        <w:rPr>
          <w:sz w:val="28"/>
          <w:szCs w:val="28"/>
        </w:rPr>
        <w:t>6. Источники формирования Дорожного фонда:</w:t>
      </w:r>
    </w:p>
    <w:p w:rsidR="00493707" w:rsidRPr="00FD4CC6" w:rsidRDefault="00493707" w:rsidP="00014104">
      <w:pPr>
        <w:ind w:firstLine="708"/>
        <w:jc w:val="both"/>
      </w:pPr>
      <w:r w:rsidRPr="00FD4CC6">
        <w:rPr>
          <w:sz w:val="28"/>
          <w:szCs w:val="28"/>
        </w:rPr>
        <w:t xml:space="preserve">1) </w:t>
      </w:r>
      <w:r>
        <w:rPr>
          <w:sz w:val="28"/>
          <w:szCs w:val="28"/>
        </w:rPr>
        <w:t>доход от уплаты акцизов на автомобильный и прямогонный бензин, дизельное топливо, моторные масла для дизельных и (или) карбюраторных (инжекторных) двигателей;</w:t>
      </w:r>
    </w:p>
    <w:p w:rsidR="00493707" w:rsidRPr="00FD4CC6" w:rsidRDefault="00493707" w:rsidP="0001410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D4CC6">
        <w:rPr>
          <w:sz w:val="28"/>
          <w:szCs w:val="28"/>
        </w:rPr>
        <w:t>)</w:t>
      </w:r>
      <w:r w:rsidRPr="00FD4CC6">
        <w:t xml:space="preserve"> </w:t>
      </w:r>
      <w:r w:rsidRPr="00FD4CC6">
        <w:rPr>
          <w:sz w:val="28"/>
          <w:szCs w:val="28"/>
        </w:rPr>
        <w:t>остаток средств фонда на 1 января года очередного финансового года (за исключением года создания дорожного фонда);</w:t>
      </w:r>
    </w:p>
    <w:p w:rsidR="00493707" w:rsidRPr="00FD4CC6" w:rsidRDefault="00493707" w:rsidP="00014104">
      <w:pPr>
        <w:ind w:firstLine="708"/>
        <w:jc w:val="both"/>
        <w:rPr>
          <w:sz w:val="28"/>
          <w:szCs w:val="28"/>
        </w:rPr>
      </w:pPr>
      <w:r w:rsidRPr="00FD4CC6">
        <w:t xml:space="preserve"> </w:t>
      </w:r>
      <w:r>
        <w:rPr>
          <w:sz w:val="28"/>
          <w:szCs w:val="28"/>
        </w:rPr>
        <w:t>3</w:t>
      </w:r>
      <w:r w:rsidRPr="00FD4CC6">
        <w:rPr>
          <w:sz w:val="28"/>
          <w:szCs w:val="28"/>
        </w:rPr>
        <w:t>) безвозмездные поступления от физических и юридических лиц на финансовое обеспечение дорожной деятельности, в том числе добровольные пожертвования;</w:t>
      </w:r>
    </w:p>
    <w:p w:rsidR="00493707" w:rsidRPr="00FD4CC6" w:rsidRDefault="00493707" w:rsidP="0001410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D4CC6">
        <w:rPr>
          <w:sz w:val="28"/>
          <w:szCs w:val="28"/>
        </w:rPr>
        <w:lastRenderedPageBreak/>
        <w:t xml:space="preserve"> </w:t>
      </w:r>
      <w:r w:rsidR="00014104">
        <w:rPr>
          <w:sz w:val="28"/>
          <w:szCs w:val="28"/>
        </w:rPr>
        <w:tab/>
      </w:r>
      <w:r>
        <w:rPr>
          <w:sz w:val="28"/>
          <w:szCs w:val="28"/>
        </w:rPr>
        <w:t>4</w:t>
      </w:r>
      <w:r w:rsidRPr="00FD4CC6">
        <w:rPr>
          <w:sz w:val="28"/>
          <w:szCs w:val="28"/>
        </w:rPr>
        <w:t xml:space="preserve">) денежные средства, внесённые участником конкурса </w:t>
      </w:r>
      <w:r w:rsidR="00014104" w:rsidRPr="00FD4CC6">
        <w:rPr>
          <w:sz w:val="28"/>
          <w:szCs w:val="28"/>
        </w:rPr>
        <w:t>или аукциона</w:t>
      </w:r>
      <w:r w:rsidRPr="00FD4CC6">
        <w:rPr>
          <w:sz w:val="28"/>
          <w:szCs w:val="28"/>
        </w:rPr>
        <w:t>, проводимого в целях заключения муниципального контракта, финансируемого за счёт средств Дорожного фонда,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контракта;</w:t>
      </w:r>
    </w:p>
    <w:p w:rsidR="00493707" w:rsidRPr="00FD4CC6" w:rsidRDefault="00493707" w:rsidP="0001410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FD4CC6">
        <w:rPr>
          <w:sz w:val="28"/>
          <w:szCs w:val="28"/>
        </w:rPr>
        <w:t>) денежные средства, поступающие в местный бюджет 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счёт средств Дорожного фонда, или в связи с уклонением от заключения таких контрактов или иных договоров;</w:t>
      </w:r>
    </w:p>
    <w:p w:rsidR="00493707" w:rsidRPr="00FD4CC6" w:rsidRDefault="00493707" w:rsidP="0001410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FD4CC6">
        <w:rPr>
          <w:sz w:val="28"/>
          <w:szCs w:val="28"/>
        </w:rPr>
        <w:t>) иные поступления в муниципальный бюджет, не противоречащие действующему законодательству.</w:t>
      </w:r>
    </w:p>
    <w:p w:rsidR="00493707" w:rsidRPr="00FD4CC6" w:rsidRDefault="00493707" w:rsidP="0001410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D4CC6">
        <w:rPr>
          <w:sz w:val="28"/>
          <w:szCs w:val="28"/>
        </w:rPr>
        <w:t xml:space="preserve">7. Главным распорядителем средств Дорожного фонда является администрация </w:t>
      </w:r>
      <w:r w:rsidR="006D2A8A">
        <w:rPr>
          <w:sz w:val="28"/>
          <w:szCs w:val="28"/>
        </w:rPr>
        <w:t>Савкинского</w:t>
      </w:r>
      <w:r>
        <w:rPr>
          <w:sz w:val="28"/>
          <w:szCs w:val="28"/>
        </w:rPr>
        <w:t xml:space="preserve"> сельсовета </w:t>
      </w:r>
      <w:r w:rsidRPr="00FD4CC6">
        <w:rPr>
          <w:sz w:val="28"/>
          <w:szCs w:val="28"/>
        </w:rPr>
        <w:t>Баганского района.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 w:rsidRPr="00986208">
        <w:rPr>
          <w:sz w:val="28"/>
          <w:szCs w:val="28"/>
        </w:rPr>
        <w:t>8. Использование бюджетных ассигнований Дорожного фонда</w:t>
      </w:r>
      <w:r>
        <w:rPr>
          <w:sz w:val="28"/>
          <w:szCs w:val="28"/>
        </w:rPr>
        <w:t>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 w:rsidRPr="00986208">
        <w:rPr>
          <w:sz w:val="28"/>
          <w:szCs w:val="28"/>
        </w:rPr>
        <w:t xml:space="preserve">8.1. Использование бюджетных ассигнований Дорожного фонда осуществляется в соответствии с </w:t>
      </w:r>
      <w:r>
        <w:rPr>
          <w:sz w:val="28"/>
          <w:szCs w:val="28"/>
        </w:rPr>
        <w:t>муниципальны</w:t>
      </w:r>
      <w:r w:rsidRPr="00986208">
        <w:rPr>
          <w:sz w:val="28"/>
          <w:szCs w:val="28"/>
        </w:rPr>
        <w:t>ми программами в сфере дорожного хозяйства, жилищно-коммунального хозяйства и сводной бюджетной росписью.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 w:rsidRPr="00986208">
        <w:rPr>
          <w:sz w:val="28"/>
          <w:szCs w:val="28"/>
        </w:rPr>
        <w:t>8.2. Бюджетные ассигнования Дорожного фонда для обеспечения дорожной деятельности в отношении автомобильных дорог общего пользования местного значения направляются на: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986208">
        <w:rPr>
          <w:sz w:val="28"/>
          <w:szCs w:val="28"/>
        </w:rPr>
        <w:t>) содержание и ремонт автомобильных дорог общего пользования местного значения и сооружений на них, относящихся к муниципальной собственности;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86208">
        <w:rPr>
          <w:sz w:val="28"/>
          <w:szCs w:val="28"/>
        </w:rPr>
        <w:t>) проектирование, строительство (реконструкцию) и капитальный ремонт автомобильных дорог общего пользования местного значения и сооружений на них;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986208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иные межбюджетный трансферты </w:t>
      </w:r>
      <w:r w:rsidRPr="00986208">
        <w:rPr>
          <w:sz w:val="28"/>
          <w:szCs w:val="28"/>
        </w:rPr>
        <w:t xml:space="preserve">поселениям на осуществление дорожной деятельности в отношении автомобильных дорог общего пользования населенных пунктов, капитального ремонта и </w:t>
      </w:r>
      <w:r w:rsidR="00014104" w:rsidRPr="00986208">
        <w:rPr>
          <w:sz w:val="28"/>
          <w:szCs w:val="28"/>
        </w:rPr>
        <w:t>ремонта,</w:t>
      </w:r>
      <w:r w:rsidRPr="00986208">
        <w:rPr>
          <w:sz w:val="28"/>
          <w:szCs w:val="28"/>
        </w:rPr>
        <w:t xml:space="preserve"> и содержания дворовых территорий многоквартирных домов, проездов к дворовым территориям многоквартирных домов населенных пунктов поселений </w:t>
      </w:r>
      <w:r w:rsidR="006D2A8A">
        <w:rPr>
          <w:sz w:val="28"/>
          <w:szCs w:val="28"/>
        </w:rPr>
        <w:t xml:space="preserve">Савкинского </w:t>
      </w:r>
      <w:r>
        <w:rPr>
          <w:sz w:val="28"/>
          <w:szCs w:val="28"/>
        </w:rPr>
        <w:t xml:space="preserve">сельсовета </w:t>
      </w:r>
      <w:r w:rsidRPr="00986208">
        <w:rPr>
          <w:sz w:val="28"/>
          <w:szCs w:val="28"/>
        </w:rPr>
        <w:t>Баганского района;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86208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иные межбюджетный трансферты на </w:t>
      </w:r>
      <w:r w:rsidRPr="00986208">
        <w:rPr>
          <w:sz w:val="28"/>
          <w:szCs w:val="28"/>
        </w:rPr>
        <w:t>оформление прав собственности на автомобильные дороги общего пользования местного значения и земельные участки под ними;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86208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на реализацию схем организации движения автотранспорта, </w:t>
      </w:r>
      <w:r w:rsidR="00014104">
        <w:rPr>
          <w:sz w:val="28"/>
          <w:szCs w:val="28"/>
        </w:rPr>
        <w:t>утвержденных для населенных</w:t>
      </w:r>
      <w:r>
        <w:rPr>
          <w:sz w:val="28"/>
          <w:szCs w:val="28"/>
        </w:rPr>
        <w:t xml:space="preserve"> пунктов поселений района, в том числе </w:t>
      </w:r>
      <w:r w:rsidRPr="00986208">
        <w:rPr>
          <w:sz w:val="28"/>
          <w:szCs w:val="28"/>
        </w:rPr>
        <w:t xml:space="preserve">установка, содержание и ремонт дорожных знаков на территории населенных пунктов поселений </w:t>
      </w:r>
      <w:r w:rsidR="006D2A8A">
        <w:rPr>
          <w:sz w:val="28"/>
          <w:szCs w:val="28"/>
        </w:rPr>
        <w:t>Савкинского</w:t>
      </w:r>
      <w:r>
        <w:rPr>
          <w:sz w:val="28"/>
          <w:szCs w:val="28"/>
        </w:rPr>
        <w:t xml:space="preserve"> сельсовета </w:t>
      </w:r>
      <w:r w:rsidRPr="00986208">
        <w:rPr>
          <w:sz w:val="28"/>
          <w:szCs w:val="28"/>
        </w:rPr>
        <w:t>Баганского район</w:t>
      </w:r>
      <w:r>
        <w:rPr>
          <w:sz w:val="28"/>
          <w:szCs w:val="28"/>
        </w:rPr>
        <w:t>а.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86208">
        <w:rPr>
          <w:sz w:val="28"/>
          <w:szCs w:val="28"/>
        </w:rPr>
        <w:t>) на осуществление иных мероприятий, направленных на улучшение технических характеристик автомобильных дорог местного значения и искусственных сооружений на них.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 w:rsidRPr="00986208">
        <w:rPr>
          <w:sz w:val="28"/>
          <w:szCs w:val="28"/>
        </w:rPr>
        <w:lastRenderedPageBreak/>
        <w:t>8.3. Бюджетные ассигнования Дорожного фонда, не использованные в текущем финансовом году, не подлежат изъятию и учитываются при формировании Дорожного фонда на очередной финансовый год.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 w:rsidRPr="00986208">
        <w:rPr>
          <w:sz w:val="28"/>
          <w:szCs w:val="28"/>
        </w:rPr>
        <w:t>8.</w:t>
      </w:r>
      <w:r>
        <w:rPr>
          <w:sz w:val="28"/>
          <w:szCs w:val="28"/>
        </w:rPr>
        <w:t>4</w:t>
      </w:r>
      <w:r w:rsidRPr="00986208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Иные межбюджетные </w:t>
      </w:r>
      <w:r w:rsidR="00014104">
        <w:rPr>
          <w:sz w:val="28"/>
          <w:szCs w:val="28"/>
        </w:rPr>
        <w:t xml:space="preserve">трансферты </w:t>
      </w:r>
      <w:r w:rsidR="00014104" w:rsidRPr="00986208">
        <w:rPr>
          <w:sz w:val="28"/>
          <w:szCs w:val="28"/>
        </w:rPr>
        <w:t>поселениям</w:t>
      </w:r>
      <w:r w:rsidRPr="00986208">
        <w:rPr>
          <w:sz w:val="28"/>
          <w:szCs w:val="28"/>
        </w:rPr>
        <w:t xml:space="preserve"> расходуются на основании соглашений, заключенных администрацией </w:t>
      </w:r>
      <w:r w:rsidR="006D2A8A">
        <w:rPr>
          <w:sz w:val="28"/>
          <w:szCs w:val="28"/>
        </w:rPr>
        <w:t>Савкинского</w:t>
      </w:r>
      <w:r>
        <w:rPr>
          <w:sz w:val="28"/>
          <w:szCs w:val="28"/>
        </w:rPr>
        <w:t xml:space="preserve"> сельсовета </w:t>
      </w:r>
      <w:r w:rsidRPr="00986208">
        <w:rPr>
          <w:sz w:val="28"/>
          <w:szCs w:val="28"/>
        </w:rPr>
        <w:t>Баганского района с администраци</w:t>
      </w:r>
      <w:r>
        <w:rPr>
          <w:sz w:val="28"/>
          <w:szCs w:val="28"/>
        </w:rPr>
        <w:t>ей</w:t>
      </w:r>
      <w:r w:rsidRPr="00986208">
        <w:rPr>
          <w:sz w:val="28"/>
          <w:szCs w:val="28"/>
        </w:rPr>
        <w:t xml:space="preserve"> Баганского района.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 w:rsidRPr="00986208">
        <w:rPr>
          <w:sz w:val="28"/>
          <w:szCs w:val="28"/>
        </w:rPr>
        <w:t>8.</w:t>
      </w:r>
      <w:r>
        <w:rPr>
          <w:sz w:val="28"/>
          <w:szCs w:val="28"/>
        </w:rPr>
        <w:t>5</w:t>
      </w:r>
      <w:r w:rsidRPr="00986208">
        <w:rPr>
          <w:sz w:val="28"/>
          <w:szCs w:val="28"/>
        </w:rPr>
        <w:t xml:space="preserve">. </w:t>
      </w:r>
      <w:r w:rsidR="00014104">
        <w:rPr>
          <w:sz w:val="28"/>
          <w:szCs w:val="28"/>
        </w:rPr>
        <w:t>Контроль использования</w:t>
      </w:r>
      <w:r w:rsidRPr="00986208">
        <w:rPr>
          <w:sz w:val="28"/>
          <w:szCs w:val="28"/>
        </w:rPr>
        <w:t xml:space="preserve"> бюджетных ассигнований Дорожного фонда осуществляется в соответствии с законодательством Российской Федерации, законодательством Новосибирской области, муниципальными правовыми актами органов местного самоуправления </w:t>
      </w:r>
      <w:r w:rsidR="006D2A8A">
        <w:rPr>
          <w:sz w:val="28"/>
          <w:szCs w:val="28"/>
        </w:rPr>
        <w:t>Савкинского</w:t>
      </w:r>
      <w:r>
        <w:rPr>
          <w:sz w:val="28"/>
          <w:szCs w:val="28"/>
        </w:rPr>
        <w:t xml:space="preserve"> сельсовета </w:t>
      </w:r>
      <w:r w:rsidRPr="00986208">
        <w:rPr>
          <w:sz w:val="28"/>
          <w:szCs w:val="28"/>
        </w:rPr>
        <w:t>Баганского района</w:t>
      </w:r>
      <w:r w:rsidR="006D2A8A">
        <w:rPr>
          <w:sz w:val="28"/>
          <w:szCs w:val="28"/>
        </w:rPr>
        <w:t xml:space="preserve"> Новосибирской области</w:t>
      </w:r>
      <w:r w:rsidRPr="00986208">
        <w:rPr>
          <w:sz w:val="28"/>
          <w:szCs w:val="28"/>
        </w:rPr>
        <w:t>.</w:t>
      </w:r>
    </w:p>
    <w:p w:rsidR="00493707" w:rsidRPr="00986208" w:rsidRDefault="00493707" w:rsidP="00014104">
      <w:pPr>
        <w:ind w:firstLine="708"/>
        <w:jc w:val="both"/>
        <w:rPr>
          <w:sz w:val="28"/>
          <w:szCs w:val="28"/>
        </w:rPr>
      </w:pPr>
      <w:r w:rsidRPr="00986208">
        <w:rPr>
          <w:sz w:val="28"/>
          <w:szCs w:val="28"/>
        </w:rPr>
        <w:t>8.</w:t>
      </w:r>
      <w:r>
        <w:rPr>
          <w:sz w:val="28"/>
          <w:szCs w:val="28"/>
        </w:rPr>
        <w:t>6</w:t>
      </w:r>
      <w:r w:rsidRPr="00986208">
        <w:rPr>
          <w:sz w:val="28"/>
          <w:szCs w:val="28"/>
        </w:rPr>
        <w:t>. Отчет об использовании бюджетных ассигнований Дорожного фонда представляется одновр</w:t>
      </w:r>
      <w:r>
        <w:rPr>
          <w:sz w:val="28"/>
          <w:szCs w:val="28"/>
        </w:rPr>
        <w:t xml:space="preserve">еменно с отчетом об </w:t>
      </w:r>
      <w:r w:rsidR="00014104">
        <w:rPr>
          <w:sz w:val="28"/>
          <w:szCs w:val="28"/>
        </w:rPr>
        <w:t xml:space="preserve">исполнении </w:t>
      </w:r>
      <w:r w:rsidR="00014104" w:rsidRPr="00986208">
        <w:rPr>
          <w:sz w:val="28"/>
          <w:szCs w:val="28"/>
        </w:rPr>
        <w:t>бюджета</w:t>
      </w:r>
      <w:r w:rsidRPr="00986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поселения </w:t>
      </w:r>
      <w:r w:rsidRPr="00986208">
        <w:rPr>
          <w:sz w:val="28"/>
          <w:szCs w:val="28"/>
        </w:rPr>
        <w:t>и подлежит обязательному опубликованию.</w:t>
      </w:r>
    </w:p>
    <w:p w:rsidR="00493707" w:rsidRPr="00986208" w:rsidRDefault="00493707" w:rsidP="00014104">
      <w:pPr>
        <w:jc w:val="both"/>
        <w:rPr>
          <w:sz w:val="28"/>
          <w:szCs w:val="28"/>
        </w:rPr>
      </w:pPr>
    </w:p>
    <w:p w:rsidR="00493707" w:rsidRPr="00986208" w:rsidRDefault="00493707" w:rsidP="0001410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p w:rsidR="00774E7D" w:rsidRDefault="00774E7D" w:rsidP="00014104">
      <w:pPr>
        <w:jc w:val="both"/>
        <w:rPr>
          <w:sz w:val="28"/>
          <w:szCs w:val="28"/>
        </w:rPr>
      </w:pPr>
    </w:p>
    <w:sectPr w:rsidR="00774E7D" w:rsidSect="00D430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B87222"/>
    <w:multiLevelType w:val="hybridMultilevel"/>
    <w:tmpl w:val="A100180E"/>
    <w:lvl w:ilvl="0" w:tplc="041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80F7272"/>
    <w:multiLevelType w:val="hybridMultilevel"/>
    <w:tmpl w:val="6A72EE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3373B6"/>
    <w:multiLevelType w:val="hybridMultilevel"/>
    <w:tmpl w:val="7B887016"/>
    <w:lvl w:ilvl="0" w:tplc="B450D060">
      <w:start w:val="1"/>
      <w:numFmt w:val="decimal"/>
      <w:lvlText w:val="%1.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154E2"/>
    <w:rsid w:val="0001061C"/>
    <w:rsid w:val="00010A42"/>
    <w:rsid w:val="00014104"/>
    <w:rsid w:val="0002001E"/>
    <w:rsid w:val="000202B4"/>
    <w:rsid w:val="00040E72"/>
    <w:rsid w:val="00044574"/>
    <w:rsid w:val="000512BA"/>
    <w:rsid w:val="000742CF"/>
    <w:rsid w:val="00080E39"/>
    <w:rsid w:val="0008232F"/>
    <w:rsid w:val="00087D42"/>
    <w:rsid w:val="00092F29"/>
    <w:rsid w:val="0009605E"/>
    <w:rsid w:val="000A05B8"/>
    <w:rsid w:val="000E3601"/>
    <w:rsid w:val="000E7E17"/>
    <w:rsid w:val="001045FE"/>
    <w:rsid w:val="00140788"/>
    <w:rsid w:val="00146BC7"/>
    <w:rsid w:val="00150CC6"/>
    <w:rsid w:val="001523DB"/>
    <w:rsid w:val="00182190"/>
    <w:rsid w:val="001A166B"/>
    <w:rsid w:val="001B4990"/>
    <w:rsid w:val="001C620F"/>
    <w:rsid w:val="001D7110"/>
    <w:rsid w:val="001E7AD8"/>
    <w:rsid w:val="001F6F5A"/>
    <w:rsid w:val="00250DD8"/>
    <w:rsid w:val="0027513A"/>
    <w:rsid w:val="00283FD3"/>
    <w:rsid w:val="00284C76"/>
    <w:rsid w:val="00291296"/>
    <w:rsid w:val="002D64D0"/>
    <w:rsid w:val="002D7134"/>
    <w:rsid w:val="002D7FA7"/>
    <w:rsid w:val="0030427F"/>
    <w:rsid w:val="00321277"/>
    <w:rsid w:val="00331C4E"/>
    <w:rsid w:val="0034596A"/>
    <w:rsid w:val="003464B3"/>
    <w:rsid w:val="00351513"/>
    <w:rsid w:val="0036084E"/>
    <w:rsid w:val="00373FFF"/>
    <w:rsid w:val="00376FCA"/>
    <w:rsid w:val="003A26EB"/>
    <w:rsid w:val="003A7A65"/>
    <w:rsid w:val="003B06CF"/>
    <w:rsid w:val="003B2987"/>
    <w:rsid w:val="003B75ED"/>
    <w:rsid w:val="003E138A"/>
    <w:rsid w:val="003E2975"/>
    <w:rsid w:val="003E7185"/>
    <w:rsid w:val="003F00CC"/>
    <w:rsid w:val="003F35C6"/>
    <w:rsid w:val="004154E2"/>
    <w:rsid w:val="0043330B"/>
    <w:rsid w:val="004438D2"/>
    <w:rsid w:val="00454C08"/>
    <w:rsid w:val="004623A8"/>
    <w:rsid w:val="0046766E"/>
    <w:rsid w:val="00467CBD"/>
    <w:rsid w:val="0047663A"/>
    <w:rsid w:val="00493707"/>
    <w:rsid w:val="004B0DA4"/>
    <w:rsid w:val="004C567D"/>
    <w:rsid w:val="004D55BC"/>
    <w:rsid w:val="004F4D6B"/>
    <w:rsid w:val="004F7B5E"/>
    <w:rsid w:val="00502EE1"/>
    <w:rsid w:val="00520F89"/>
    <w:rsid w:val="00533789"/>
    <w:rsid w:val="00536C00"/>
    <w:rsid w:val="00555FCB"/>
    <w:rsid w:val="00576DE5"/>
    <w:rsid w:val="00585ECF"/>
    <w:rsid w:val="005B1A21"/>
    <w:rsid w:val="005B69A9"/>
    <w:rsid w:val="005C32A1"/>
    <w:rsid w:val="005E70B0"/>
    <w:rsid w:val="00602200"/>
    <w:rsid w:val="00606021"/>
    <w:rsid w:val="0063421B"/>
    <w:rsid w:val="00635FB4"/>
    <w:rsid w:val="00650311"/>
    <w:rsid w:val="00671183"/>
    <w:rsid w:val="00673ABD"/>
    <w:rsid w:val="00676B43"/>
    <w:rsid w:val="00681770"/>
    <w:rsid w:val="00693BF6"/>
    <w:rsid w:val="006A1ADB"/>
    <w:rsid w:val="006A4431"/>
    <w:rsid w:val="006B5146"/>
    <w:rsid w:val="006C4D06"/>
    <w:rsid w:val="006C5F0E"/>
    <w:rsid w:val="006C68FA"/>
    <w:rsid w:val="006D2A8A"/>
    <w:rsid w:val="006F7766"/>
    <w:rsid w:val="00706E9D"/>
    <w:rsid w:val="0071593D"/>
    <w:rsid w:val="00725FC7"/>
    <w:rsid w:val="00727DEE"/>
    <w:rsid w:val="007333BD"/>
    <w:rsid w:val="00734384"/>
    <w:rsid w:val="00761A26"/>
    <w:rsid w:val="00774E7D"/>
    <w:rsid w:val="00785BBC"/>
    <w:rsid w:val="00790E01"/>
    <w:rsid w:val="007959A9"/>
    <w:rsid w:val="007B738D"/>
    <w:rsid w:val="007B7FFC"/>
    <w:rsid w:val="007C5BF0"/>
    <w:rsid w:val="007D5CB2"/>
    <w:rsid w:val="007D7B69"/>
    <w:rsid w:val="007E11F3"/>
    <w:rsid w:val="007E477A"/>
    <w:rsid w:val="008128CC"/>
    <w:rsid w:val="00813137"/>
    <w:rsid w:val="008132E1"/>
    <w:rsid w:val="00814C48"/>
    <w:rsid w:val="00831F05"/>
    <w:rsid w:val="00832787"/>
    <w:rsid w:val="008436B2"/>
    <w:rsid w:val="00845D52"/>
    <w:rsid w:val="008629A9"/>
    <w:rsid w:val="00865B7F"/>
    <w:rsid w:val="00871C73"/>
    <w:rsid w:val="0088412E"/>
    <w:rsid w:val="008B486B"/>
    <w:rsid w:val="008B7BFB"/>
    <w:rsid w:val="008C23E7"/>
    <w:rsid w:val="008C45C1"/>
    <w:rsid w:val="008D42DF"/>
    <w:rsid w:val="008D4FD9"/>
    <w:rsid w:val="008E2160"/>
    <w:rsid w:val="008E6752"/>
    <w:rsid w:val="00900E47"/>
    <w:rsid w:val="009018A6"/>
    <w:rsid w:val="00906B52"/>
    <w:rsid w:val="00922F61"/>
    <w:rsid w:val="00927518"/>
    <w:rsid w:val="0093501A"/>
    <w:rsid w:val="00937939"/>
    <w:rsid w:val="0094283F"/>
    <w:rsid w:val="009621CA"/>
    <w:rsid w:val="00965404"/>
    <w:rsid w:val="00983E52"/>
    <w:rsid w:val="00986208"/>
    <w:rsid w:val="00992849"/>
    <w:rsid w:val="009A41B8"/>
    <w:rsid w:val="009A71C0"/>
    <w:rsid w:val="009D3E46"/>
    <w:rsid w:val="009D70AA"/>
    <w:rsid w:val="009E600E"/>
    <w:rsid w:val="009E7965"/>
    <w:rsid w:val="009F0419"/>
    <w:rsid w:val="009F0AC6"/>
    <w:rsid w:val="009F7938"/>
    <w:rsid w:val="00A0695E"/>
    <w:rsid w:val="00A25925"/>
    <w:rsid w:val="00A26A49"/>
    <w:rsid w:val="00A26DAF"/>
    <w:rsid w:val="00A338EC"/>
    <w:rsid w:val="00A41549"/>
    <w:rsid w:val="00A43DF4"/>
    <w:rsid w:val="00A441C4"/>
    <w:rsid w:val="00A47353"/>
    <w:rsid w:val="00A73A3C"/>
    <w:rsid w:val="00AA5778"/>
    <w:rsid w:val="00AD0258"/>
    <w:rsid w:val="00AD2D4D"/>
    <w:rsid w:val="00AE3A3D"/>
    <w:rsid w:val="00AF1F6A"/>
    <w:rsid w:val="00AF53DC"/>
    <w:rsid w:val="00B01ACD"/>
    <w:rsid w:val="00B030DF"/>
    <w:rsid w:val="00B053DF"/>
    <w:rsid w:val="00B157D0"/>
    <w:rsid w:val="00B47114"/>
    <w:rsid w:val="00B50780"/>
    <w:rsid w:val="00B57965"/>
    <w:rsid w:val="00B65B80"/>
    <w:rsid w:val="00B702F0"/>
    <w:rsid w:val="00B757DD"/>
    <w:rsid w:val="00B807B6"/>
    <w:rsid w:val="00BB61BF"/>
    <w:rsid w:val="00BB63F5"/>
    <w:rsid w:val="00BC5C2B"/>
    <w:rsid w:val="00BF27D8"/>
    <w:rsid w:val="00C019B5"/>
    <w:rsid w:val="00C05C5B"/>
    <w:rsid w:val="00C06851"/>
    <w:rsid w:val="00C11AEC"/>
    <w:rsid w:val="00C137F7"/>
    <w:rsid w:val="00C249F3"/>
    <w:rsid w:val="00C3096A"/>
    <w:rsid w:val="00C4295F"/>
    <w:rsid w:val="00C55D4F"/>
    <w:rsid w:val="00C57285"/>
    <w:rsid w:val="00C660D6"/>
    <w:rsid w:val="00C77D2E"/>
    <w:rsid w:val="00C849E6"/>
    <w:rsid w:val="00C85CC5"/>
    <w:rsid w:val="00C94435"/>
    <w:rsid w:val="00C9529B"/>
    <w:rsid w:val="00C9707B"/>
    <w:rsid w:val="00CA5347"/>
    <w:rsid w:val="00CE78DD"/>
    <w:rsid w:val="00CF134C"/>
    <w:rsid w:val="00CF79DF"/>
    <w:rsid w:val="00D035B0"/>
    <w:rsid w:val="00D05DB0"/>
    <w:rsid w:val="00D0670B"/>
    <w:rsid w:val="00D13C5B"/>
    <w:rsid w:val="00D23331"/>
    <w:rsid w:val="00D34709"/>
    <w:rsid w:val="00D3640E"/>
    <w:rsid w:val="00D4306A"/>
    <w:rsid w:val="00D601C4"/>
    <w:rsid w:val="00DB1401"/>
    <w:rsid w:val="00DB3951"/>
    <w:rsid w:val="00DB5910"/>
    <w:rsid w:val="00DC56A8"/>
    <w:rsid w:val="00DE24D4"/>
    <w:rsid w:val="00DE32F9"/>
    <w:rsid w:val="00DE46CD"/>
    <w:rsid w:val="00DE508C"/>
    <w:rsid w:val="00E06B50"/>
    <w:rsid w:val="00E17245"/>
    <w:rsid w:val="00E47DE6"/>
    <w:rsid w:val="00E7157E"/>
    <w:rsid w:val="00E80089"/>
    <w:rsid w:val="00E94523"/>
    <w:rsid w:val="00EA0B6B"/>
    <w:rsid w:val="00EB7B76"/>
    <w:rsid w:val="00ED6B81"/>
    <w:rsid w:val="00EF571F"/>
    <w:rsid w:val="00F12E18"/>
    <w:rsid w:val="00F130F4"/>
    <w:rsid w:val="00F13F03"/>
    <w:rsid w:val="00F3384B"/>
    <w:rsid w:val="00F456BD"/>
    <w:rsid w:val="00F47177"/>
    <w:rsid w:val="00F54057"/>
    <w:rsid w:val="00F81370"/>
    <w:rsid w:val="00F85A67"/>
    <w:rsid w:val="00F907C5"/>
    <w:rsid w:val="00FA2FC1"/>
    <w:rsid w:val="00FD274F"/>
    <w:rsid w:val="00FD4CC6"/>
    <w:rsid w:val="00FD6680"/>
    <w:rsid w:val="00FE0EEB"/>
    <w:rsid w:val="00FF3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8698480-14BF-4282-8048-324885924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54E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959A9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C77D2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36C00"/>
    <w:pPr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caption"/>
    <w:basedOn w:val="a"/>
    <w:next w:val="a"/>
    <w:qFormat/>
    <w:rsid w:val="00493707"/>
    <w:pPr>
      <w:jc w:val="center"/>
    </w:pPr>
    <w:rPr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C1B64F-4D2B-4CDD-BB8E-1BE72D485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1078</Words>
  <Characters>6149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Home</Company>
  <LinksUpToDate>false</LinksUpToDate>
  <CharactersWithSpaces>7213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Бояринова</dc:creator>
  <cp:lastModifiedBy>User</cp:lastModifiedBy>
  <cp:revision>32</cp:revision>
  <cp:lastPrinted>2022-01-10T08:16:00Z</cp:lastPrinted>
  <dcterms:created xsi:type="dcterms:W3CDTF">2013-11-18T08:08:00Z</dcterms:created>
  <dcterms:modified xsi:type="dcterms:W3CDTF">2022-01-10T08:21:00Z</dcterms:modified>
</cp:coreProperties>
</file>