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1AB7" w:rsidRDefault="009D1AB7" w:rsidP="009D1AB7">
      <w:pPr>
        <w:pStyle w:val="af"/>
        <w:jc w:val="right"/>
        <w:rPr>
          <w:szCs w:val="28"/>
        </w:rPr>
      </w:pPr>
      <w:r>
        <w:rPr>
          <w:szCs w:val="28"/>
        </w:rPr>
        <w:t>ПРОЕКТ</w:t>
      </w:r>
    </w:p>
    <w:p w:rsidR="00410026" w:rsidRDefault="00410026" w:rsidP="00410026">
      <w:pPr>
        <w:pStyle w:val="af"/>
        <w:rPr>
          <w:szCs w:val="28"/>
        </w:rPr>
      </w:pPr>
      <w:r>
        <w:rPr>
          <w:szCs w:val="28"/>
        </w:rPr>
        <w:t>АДМИНИСТРАЦИЯ</w:t>
      </w:r>
    </w:p>
    <w:p w:rsidR="00410026" w:rsidRPr="00DA08AA" w:rsidRDefault="00410026" w:rsidP="0041002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САВКИНСКОГО</w:t>
      </w:r>
      <w:r w:rsidRPr="00DA08AA">
        <w:rPr>
          <w:b/>
          <w:sz w:val="28"/>
          <w:szCs w:val="28"/>
        </w:rPr>
        <w:t xml:space="preserve"> СЕЛЬСОВЕТА</w:t>
      </w:r>
    </w:p>
    <w:p w:rsidR="00410026" w:rsidRPr="005107E6" w:rsidRDefault="00410026" w:rsidP="00410026">
      <w:pPr>
        <w:pStyle w:val="af"/>
        <w:rPr>
          <w:szCs w:val="28"/>
        </w:rPr>
      </w:pPr>
      <w:r w:rsidRPr="005107E6">
        <w:rPr>
          <w:szCs w:val="28"/>
        </w:rPr>
        <w:t>БАГАНСКОГО РАЙОНА</w:t>
      </w:r>
    </w:p>
    <w:p w:rsidR="00410026" w:rsidRPr="005107E6" w:rsidRDefault="00410026" w:rsidP="00410026">
      <w:pPr>
        <w:jc w:val="center"/>
        <w:rPr>
          <w:b/>
          <w:bCs/>
          <w:sz w:val="28"/>
          <w:szCs w:val="28"/>
        </w:rPr>
      </w:pPr>
      <w:r w:rsidRPr="005107E6">
        <w:rPr>
          <w:b/>
          <w:bCs/>
          <w:sz w:val="28"/>
          <w:szCs w:val="28"/>
        </w:rPr>
        <w:t>НОВОСИБИРСКОЙ ОБЛАСТИ</w:t>
      </w:r>
    </w:p>
    <w:p w:rsidR="00410026" w:rsidRPr="005107E6" w:rsidRDefault="00410026" w:rsidP="00410026">
      <w:pPr>
        <w:jc w:val="center"/>
        <w:rPr>
          <w:b/>
          <w:bCs/>
          <w:sz w:val="28"/>
          <w:szCs w:val="28"/>
        </w:rPr>
      </w:pPr>
    </w:p>
    <w:p w:rsidR="00410026" w:rsidRDefault="00410026" w:rsidP="0041002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410026" w:rsidRPr="005107E6" w:rsidRDefault="00410026" w:rsidP="00410026">
      <w:pPr>
        <w:jc w:val="center"/>
        <w:rPr>
          <w:b/>
          <w:bCs/>
          <w:sz w:val="28"/>
          <w:szCs w:val="28"/>
        </w:rPr>
      </w:pPr>
    </w:p>
    <w:tbl>
      <w:tblPr>
        <w:tblW w:w="0" w:type="auto"/>
        <w:tblLook w:val="04A0"/>
      </w:tblPr>
      <w:tblGrid>
        <w:gridCol w:w="2660"/>
        <w:gridCol w:w="3720"/>
        <w:gridCol w:w="3191"/>
      </w:tblGrid>
      <w:tr w:rsidR="00410026" w:rsidRPr="00C96EAA" w:rsidTr="009C7B1F">
        <w:tc>
          <w:tcPr>
            <w:tcW w:w="2660" w:type="dxa"/>
          </w:tcPr>
          <w:p w:rsidR="00410026" w:rsidRPr="00C96EAA" w:rsidRDefault="00410026" w:rsidP="009D1AB7">
            <w:pPr>
              <w:tabs>
                <w:tab w:val="left" w:pos="2370"/>
                <w:tab w:val="center" w:pos="7285"/>
              </w:tabs>
              <w:jc w:val="center"/>
              <w:rPr>
                <w:bCs/>
                <w:sz w:val="28"/>
                <w:szCs w:val="28"/>
              </w:rPr>
            </w:pPr>
            <w:r w:rsidRPr="00C96EAA">
              <w:rPr>
                <w:bCs/>
                <w:sz w:val="28"/>
                <w:szCs w:val="28"/>
              </w:rPr>
              <w:t xml:space="preserve">                </w:t>
            </w:r>
            <w:r w:rsidR="009D1AB7">
              <w:rPr>
                <w:bCs/>
                <w:sz w:val="28"/>
                <w:szCs w:val="28"/>
              </w:rPr>
              <w:t>00.00</w:t>
            </w:r>
            <w:r w:rsidRPr="00C96EAA">
              <w:rPr>
                <w:bCs/>
                <w:sz w:val="28"/>
                <w:szCs w:val="28"/>
              </w:rPr>
              <w:t>.201</w:t>
            </w:r>
            <w:r w:rsidR="00F32A86">
              <w:rPr>
                <w:bCs/>
                <w:sz w:val="28"/>
                <w:szCs w:val="28"/>
              </w:rPr>
              <w:t>7</w:t>
            </w:r>
            <w:r w:rsidRPr="00C96EAA">
              <w:rPr>
                <w:bCs/>
                <w:sz w:val="28"/>
                <w:szCs w:val="28"/>
              </w:rPr>
              <w:t xml:space="preserve">                        </w:t>
            </w:r>
          </w:p>
        </w:tc>
        <w:tc>
          <w:tcPr>
            <w:tcW w:w="3720" w:type="dxa"/>
          </w:tcPr>
          <w:p w:rsidR="00410026" w:rsidRPr="00C96EAA" w:rsidRDefault="00410026" w:rsidP="009C7B1F">
            <w:pPr>
              <w:tabs>
                <w:tab w:val="left" w:pos="2370"/>
                <w:tab w:val="center" w:pos="7285"/>
              </w:tabs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3191" w:type="dxa"/>
          </w:tcPr>
          <w:p w:rsidR="00410026" w:rsidRPr="00C96EAA" w:rsidRDefault="00410026" w:rsidP="009D1AB7">
            <w:pPr>
              <w:jc w:val="center"/>
              <w:rPr>
                <w:bCs/>
                <w:sz w:val="28"/>
                <w:szCs w:val="28"/>
              </w:rPr>
            </w:pPr>
            <w:r w:rsidRPr="00C96EAA">
              <w:rPr>
                <w:bCs/>
                <w:sz w:val="28"/>
                <w:szCs w:val="28"/>
              </w:rPr>
              <w:t xml:space="preserve">№ </w:t>
            </w:r>
            <w:r>
              <w:rPr>
                <w:bCs/>
                <w:sz w:val="28"/>
                <w:szCs w:val="28"/>
              </w:rPr>
              <w:t>0</w:t>
            </w:r>
            <w:r w:rsidR="009D1AB7">
              <w:rPr>
                <w:bCs/>
                <w:sz w:val="28"/>
                <w:szCs w:val="28"/>
              </w:rPr>
              <w:t>0</w:t>
            </w:r>
          </w:p>
        </w:tc>
      </w:tr>
    </w:tbl>
    <w:p w:rsidR="00410026" w:rsidRPr="005107E6" w:rsidRDefault="00410026" w:rsidP="00410026">
      <w:pPr>
        <w:jc w:val="center"/>
        <w:rPr>
          <w:b/>
          <w:bCs/>
          <w:sz w:val="28"/>
          <w:szCs w:val="28"/>
        </w:rPr>
      </w:pPr>
    </w:p>
    <w:tbl>
      <w:tblPr>
        <w:tblW w:w="5551" w:type="pct"/>
        <w:jc w:val="center"/>
        <w:tblLook w:val="01E0"/>
      </w:tblPr>
      <w:tblGrid>
        <w:gridCol w:w="94"/>
        <w:gridCol w:w="9384"/>
        <w:gridCol w:w="1462"/>
      </w:tblGrid>
      <w:tr w:rsidR="00410026" w:rsidRPr="005026C7" w:rsidTr="00F15A59">
        <w:trPr>
          <w:trHeight w:val="327"/>
          <w:jc w:val="center"/>
        </w:trPr>
        <w:tc>
          <w:tcPr>
            <w:tcW w:w="5000" w:type="pct"/>
            <w:gridSpan w:val="3"/>
          </w:tcPr>
          <w:p w:rsidR="00410026" w:rsidRPr="0036500A" w:rsidRDefault="00410026" w:rsidP="009C7B1F">
            <w:pPr>
              <w:jc w:val="center"/>
              <w:rPr>
                <w:sz w:val="27"/>
                <w:szCs w:val="27"/>
              </w:rPr>
            </w:pPr>
            <w:r w:rsidRPr="0036500A">
              <w:rPr>
                <w:sz w:val="27"/>
                <w:szCs w:val="27"/>
              </w:rPr>
              <w:t>с. Савкино</w:t>
            </w:r>
          </w:p>
          <w:p w:rsidR="00410026" w:rsidRPr="005026C7" w:rsidRDefault="00410026" w:rsidP="009C7B1F">
            <w:pPr>
              <w:rPr>
                <w:bCs/>
                <w:sz w:val="28"/>
              </w:rPr>
            </w:pPr>
          </w:p>
        </w:tc>
      </w:tr>
      <w:tr w:rsidR="00F15A59" w:rsidTr="00F15A59">
        <w:tblPrEx>
          <w:jc w:val="left"/>
          <w:tblLook w:val="04A0"/>
        </w:tblPrEx>
        <w:trPr>
          <w:gridBefore w:val="1"/>
          <w:gridAfter w:val="1"/>
          <w:wBefore w:w="43" w:type="pct"/>
          <w:wAfter w:w="668" w:type="pct"/>
          <w:trHeight w:val="301"/>
        </w:trPr>
        <w:tc>
          <w:tcPr>
            <w:tcW w:w="4289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5A59" w:rsidRDefault="00F15A59" w:rsidP="00DC45B8">
            <w:pPr>
              <w:ind w:left="-426" w:firstLine="426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создании патрульно-маневренной группы на территории Савкинского сельсовета Баганского района Новосибирской области</w:t>
            </w:r>
          </w:p>
        </w:tc>
      </w:tr>
    </w:tbl>
    <w:p w:rsidR="00F15A59" w:rsidRDefault="00F15A59" w:rsidP="00F15A59">
      <w:pPr>
        <w:shd w:val="clear" w:color="auto" w:fill="FFFFFF"/>
        <w:ind w:left="-426" w:firstLine="426"/>
        <w:jc w:val="both"/>
        <w:rPr>
          <w:color w:val="000000"/>
          <w:sz w:val="28"/>
        </w:rPr>
      </w:pPr>
    </w:p>
    <w:p w:rsidR="00F15A59" w:rsidRDefault="00F15A59" w:rsidP="00F15A59">
      <w:pPr>
        <w:shd w:val="clear" w:color="auto" w:fill="FFFFFF"/>
        <w:ind w:left="-426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</w:rPr>
        <w:t>В целях повышения эффективности работы Савкинского сельсовета  Баганского района Новосибирской области по выявлению, предупреждению и ликвидации очагов природных пожаров на ранней стадии их развития, а также проведения профилактической работы среди населения по недопущению сжигания растительности в период действия пожароопасного сезона 2017 года,</w:t>
      </w:r>
    </w:p>
    <w:p w:rsidR="00F15A59" w:rsidRDefault="00F15A59" w:rsidP="00F15A59">
      <w:pPr>
        <w:shd w:val="clear" w:color="auto" w:fill="FFFFFF"/>
        <w:ind w:left="-426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ПОСТАНОВЛЯЮ:</w:t>
      </w:r>
    </w:p>
    <w:p w:rsidR="00F15A59" w:rsidRDefault="00F15A59" w:rsidP="00F15A59">
      <w:pPr>
        <w:shd w:val="clear" w:color="auto" w:fill="FFFFFF"/>
        <w:ind w:left="-426" w:firstLine="426"/>
        <w:jc w:val="both"/>
        <w:rPr>
          <w:color w:val="000000"/>
          <w:sz w:val="28"/>
        </w:rPr>
      </w:pPr>
      <w:r>
        <w:rPr>
          <w:color w:val="000000"/>
          <w:sz w:val="28"/>
        </w:rPr>
        <w:t>1. </w:t>
      </w:r>
      <w:r>
        <w:rPr>
          <w:color w:val="000000"/>
          <w:sz w:val="28"/>
          <w:szCs w:val="28"/>
        </w:rPr>
        <w:t>Создать патрульно-маневренную группу (далее - ПМГ), организовать ее работу по своевременному реагированию для локализации и тушения природных пожаров и недопущения перехода природных пожаров на населенные пункты в соответствии с порядком</w:t>
      </w:r>
      <w:r>
        <w:rPr>
          <w:color w:val="000000"/>
          <w:sz w:val="28"/>
        </w:rPr>
        <w:t> (приложение 1).</w:t>
      </w:r>
    </w:p>
    <w:p w:rsidR="00F15A59" w:rsidRDefault="00F15A59" w:rsidP="00F15A59">
      <w:pPr>
        <w:shd w:val="clear" w:color="auto" w:fill="FFFFFF"/>
        <w:ind w:left="-426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считать приоритетным направлением – выполнение мероприятий, направленных на недопущение перехода природных пожаров на населенные пункты и объекты экономики.</w:t>
      </w:r>
    </w:p>
    <w:p w:rsidR="00F15A59" w:rsidRDefault="00F15A59" w:rsidP="00F15A59">
      <w:pPr>
        <w:shd w:val="clear" w:color="auto" w:fill="FFFFFF"/>
        <w:ind w:left="-426" w:firstLine="426"/>
        <w:jc w:val="both"/>
        <w:rPr>
          <w:color w:val="000000"/>
          <w:sz w:val="28"/>
        </w:rPr>
      </w:pPr>
      <w:r>
        <w:rPr>
          <w:color w:val="000000"/>
          <w:sz w:val="28"/>
        </w:rPr>
        <w:t>2. Контроль за исполнением данного постановления возложить на техника администрации Савкинского сельсовета Баганского района Новосибирской области Сагайдак Г.В.</w:t>
      </w:r>
    </w:p>
    <w:p w:rsidR="00F15A59" w:rsidRDefault="00F15A59" w:rsidP="00F15A59">
      <w:pPr>
        <w:shd w:val="clear" w:color="auto" w:fill="FFFFFF"/>
        <w:jc w:val="both"/>
        <w:rPr>
          <w:color w:val="000000"/>
          <w:sz w:val="28"/>
        </w:rPr>
      </w:pPr>
    </w:p>
    <w:p w:rsidR="00F15A59" w:rsidRDefault="00F15A59" w:rsidP="00F15A59">
      <w:pPr>
        <w:shd w:val="clear" w:color="auto" w:fill="FFFFFF"/>
        <w:jc w:val="both"/>
        <w:rPr>
          <w:color w:val="000000"/>
          <w:sz w:val="28"/>
        </w:rPr>
      </w:pPr>
    </w:p>
    <w:p w:rsidR="00F15A59" w:rsidRDefault="00F15A59" w:rsidP="00F15A59">
      <w:pPr>
        <w:shd w:val="clear" w:color="auto" w:fill="FFFFFF"/>
        <w:jc w:val="both"/>
        <w:rPr>
          <w:color w:val="000000"/>
          <w:sz w:val="28"/>
        </w:rPr>
      </w:pPr>
    </w:p>
    <w:p w:rsidR="00F15A59" w:rsidRDefault="00F15A59" w:rsidP="00F15A59">
      <w:pPr>
        <w:shd w:val="clear" w:color="auto" w:fill="FFFFFF"/>
        <w:jc w:val="both"/>
        <w:rPr>
          <w:color w:val="000000"/>
          <w:sz w:val="28"/>
        </w:rPr>
      </w:pPr>
      <w:r>
        <w:rPr>
          <w:color w:val="000000"/>
          <w:sz w:val="28"/>
        </w:rPr>
        <w:t>Глава Савкинского сельсовета</w:t>
      </w:r>
    </w:p>
    <w:p w:rsidR="00F15A59" w:rsidRDefault="00F15A59" w:rsidP="00F15A59">
      <w:pPr>
        <w:shd w:val="clear" w:color="auto" w:fill="FFFFFF"/>
        <w:ind w:left="-426"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</w:rPr>
        <w:t>Баганского района Новосибирской области                                А.Н.Цвиченко</w:t>
      </w:r>
    </w:p>
    <w:p w:rsidR="00F15A59" w:rsidRDefault="00F15A59" w:rsidP="00F15A59">
      <w:pPr>
        <w:shd w:val="clear" w:color="auto" w:fill="FFFFFF"/>
        <w:jc w:val="right"/>
        <w:rPr>
          <w:color w:val="000000"/>
        </w:rPr>
      </w:pPr>
    </w:p>
    <w:p w:rsidR="00F15A59" w:rsidRDefault="00F15A59" w:rsidP="00F15A59">
      <w:pPr>
        <w:shd w:val="clear" w:color="auto" w:fill="FFFFFF"/>
        <w:jc w:val="right"/>
        <w:rPr>
          <w:color w:val="000000"/>
        </w:rPr>
      </w:pPr>
    </w:p>
    <w:p w:rsidR="00F15A59" w:rsidRDefault="00F15A59" w:rsidP="00F15A59">
      <w:pPr>
        <w:shd w:val="clear" w:color="auto" w:fill="FFFFFF"/>
        <w:jc w:val="right"/>
        <w:rPr>
          <w:color w:val="000000"/>
        </w:rPr>
      </w:pPr>
    </w:p>
    <w:p w:rsidR="00F15A59" w:rsidRDefault="00F15A59" w:rsidP="00F15A59">
      <w:pPr>
        <w:shd w:val="clear" w:color="auto" w:fill="FFFFFF"/>
        <w:jc w:val="right"/>
        <w:rPr>
          <w:color w:val="000000"/>
        </w:rPr>
      </w:pPr>
    </w:p>
    <w:p w:rsidR="00F15A59" w:rsidRDefault="00F15A59" w:rsidP="00F15A59">
      <w:pPr>
        <w:shd w:val="clear" w:color="auto" w:fill="FFFFFF"/>
        <w:jc w:val="right"/>
        <w:rPr>
          <w:color w:val="000000"/>
        </w:rPr>
      </w:pPr>
    </w:p>
    <w:p w:rsidR="00F15A59" w:rsidRDefault="00F15A59" w:rsidP="00F15A59">
      <w:pPr>
        <w:shd w:val="clear" w:color="auto" w:fill="FFFFFF"/>
        <w:jc w:val="right"/>
        <w:rPr>
          <w:color w:val="000000"/>
        </w:rPr>
      </w:pPr>
    </w:p>
    <w:p w:rsidR="00F15A59" w:rsidRDefault="00F15A59" w:rsidP="00F15A59">
      <w:pPr>
        <w:shd w:val="clear" w:color="auto" w:fill="FFFFFF"/>
        <w:jc w:val="right"/>
        <w:rPr>
          <w:color w:val="000000"/>
        </w:rPr>
      </w:pPr>
    </w:p>
    <w:p w:rsidR="00F15A59" w:rsidRDefault="00F15A59" w:rsidP="00F15A59">
      <w:pPr>
        <w:shd w:val="clear" w:color="auto" w:fill="FFFFFF"/>
        <w:jc w:val="right"/>
        <w:rPr>
          <w:color w:val="000000"/>
        </w:rPr>
      </w:pPr>
    </w:p>
    <w:p w:rsidR="00F15A59" w:rsidRDefault="00F15A59" w:rsidP="00F15A59">
      <w:pPr>
        <w:shd w:val="clear" w:color="auto" w:fill="FFFFFF"/>
        <w:jc w:val="right"/>
        <w:rPr>
          <w:color w:val="000000"/>
        </w:rPr>
      </w:pPr>
    </w:p>
    <w:p w:rsidR="00F15A59" w:rsidRDefault="00F15A59" w:rsidP="009D1AB7">
      <w:pPr>
        <w:shd w:val="clear" w:color="auto" w:fill="FFFFFF"/>
        <w:rPr>
          <w:color w:val="000000"/>
        </w:rPr>
      </w:pPr>
    </w:p>
    <w:p w:rsidR="00F15A59" w:rsidRDefault="00F15A59" w:rsidP="00F15A59">
      <w:pPr>
        <w:shd w:val="clear" w:color="auto" w:fill="FFFFFF"/>
        <w:rPr>
          <w:color w:val="000000"/>
        </w:rPr>
      </w:pPr>
      <w:r>
        <w:rPr>
          <w:color w:val="000000"/>
        </w:rPr>
        <w:t xml:space="preserve">Сагайдак Галина Васильевна    </w:t>
      </w:r>
    </w:p>
    <w:p w:rsidR="00F15A59" w:rsidRDefault="00F15A59" w:rsidP="00F15A59">
      <w:pPr>
        <w:shd w:val="clear" w:color="auto" w:fill="FFFFFF"/>
        <w:rPr>
          <w:color w:val="000000"/>
        </w:rPr>
      </w:pPr>
      <w:r>
        <w:rPr>
          <w:color w:val="000000"/>
        </w:rPr>
        <w:t xml:space="preserve">8 (38353) 43-131              </w:t>
      </w:r>
    </w:p>
    <w:p w:rsidR="00F15A59" w:rsidRDefault="00F15A59" w:rsidP="00F15A59">
      <w:pPr>
        <w:shd w:val="clear" w:color="auto" w:fill="FFFFFF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ПРИЛОЖЕНИЕ № 1</w:t>
      </w:r>
    </w:p>
    <w:p w:rsidR="00F15A59" w:rsidRDefault="00F15A59" w:rsidP="00F15A59">
      <w:pPr>
        <w:shd w:val="clear" w:color="auto" w:fill="FFFFFF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УТВЕРЖДЕНО</w:t>
      </w:r>
    </w:p>
    <w:p w:rsidR="00F15A59" w:rsidRDefault="00F15A59" w:rsidP="00F15A59">
      <w:pPr>
        <w:shd w:val="clear" w:color="auto" w:fill="FFFFFF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постановлением администрации </w:t>
      </w:r>
    </w:p>
    <w:p w:rsidR="00F15A59" w:rsidRDefault="00F15A59" w:rsidP="00F15A59">
      <w:pPr>
        <w:shd w:val="clear" w:color="auto" w:fill="FFFFFF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Савкинского сельсовета  </w:t>
      </w:r>
    </w:p>
    <w:p w:rsidR="00F15A59" w:rsidRDefault="00F15A59" w:rsidP="00F15A59">
      <w:pPr>
        <w:shd w:val="clear" w:color="auto" w:fill="FFFFFF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Баганского района</w:t>
      </w:r>
    </w:p>
    <w:p w:rsidR="00F15A59" w:rsidRDefault="00F15A59" w:rsidP="00F15A59">
      <w:pPr>
        <w:shd w:val="clear" w:color="auto" w:fill="FFFFFF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Новосибирской области</w:t>
      </w:r>
    </w:p>
    <w:p w:rsidR="00F15A59" w:rsidRDefault="00F15A59" w:rsidP="00F15A59">
      <w:pPr>
        <w:shd w:val="clear" w:color="auto" w:fill="FFFFFF"/>
        <w:ind w:firstLine="720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</w:t>
      </w:r>
      <w:r w:rsidR="009D1AB7">
        <w:rPr>
          <w:color w:val="000000"/>
          <w:sz w:val="28"/>
          <w:szCs w:val="28"/>
        </w:rPr>
        <w:t>00.00</w:t>
      </w:r>
      <w:r>
        <w:rPr>
          <w:color w:val="000000"/>
          <w:sz w:val="28"/>
          <w:szCs w:val="28"/>
        </w:rPr>
        <w:t>.2017 № 0</w:t>
      </w:r>
      <w:r w:rsidR="009D1AB7">
        <w:rPr>
          <w:color w:val="000000"/>
          <w:sz w:val="28"/>
          <w:szCs w:val="28"/>
        </w:rPr>
        <w:t>0</w:t>
      </w:r>
    </w:p>
    <w:p w:rsidR="00F15A59" w:rsidRDefault="00F15A59" w:rsidP="00F15A59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F15A59" w:rsidRDefault="00F15A59" w:rsidP="00F15A59">
      <w:pPr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ПОРЯДОК</w:t>
      </w:r>
    </w:p>
    <w:p w:rsidR="00F15A59" w:rsidRDefault="00F15A59" w:rsidP="00F15A59">
      <w:pPr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организации и работы патрульно-маневренной группы</w:t>
      </w:r>
    </w:p>
    <w:p w:rsidR="00F15A59" w:rsidRDefault="00F15A59" w:rsidP="00F15A59">
      <w:pPr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Савкинского сельсовета Баганского района Новосибирской области</w:t>
      </w:r>
    </w:p>
    <w:p w:rsidR="00F15A59" w:rsidRDefault="00F15A59" w:rsidP="00F15A59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F15A59" w:rsidRDefault="00F15A59" w:rsidP="00F15A59">
      <w:pPr>
        <w:shd w:val="clear" w:color="auto" w:fill="FFFFFF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 Порядок разработан в целях повышения эффективности работы Савкинского сельсовета Баганского района Новосибирской области по ликвидации очагов природных пожаров на землях поселений, после обнаружения очагов загорания.</w:t>
      </w:r>
    </w:p>
    <w:p w:rsidR="00F15A59" w:rsidRDefault="00F15A59" w:rsidP="00F15A59">
      <w:pPr>
        <w:shd w:val="clear" w:color="auto" w:fill="FFFFFF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Состав патрульно-маневренной группы:</w:t>
      </w:r>
    </w:p>
    <w:p w:rsidR="00F15A59" w:rsidRDefault="00F15A59" w:rsidP="00F15A59">
      <w:pPr>
        <w:shd w:val="clear" w:color="auto" w:fill="FFFFFF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начальник патрульно-маневренной группы – Глава Савкинского сельсовета Баганского района Новосибирской области А.Н. Цвиченко</w:t>
      </w:r>
    </w:p>
    <w:p w:rsidR="00F15A59" w:rsidRDefault="00F15A59" w:rsidP="00F15A59">
      <w:pPr>
        <w:shd w:val="clear" w:color="auto" w:fill="FFFFFF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заместитель начальника патрульно-маневренной группы – директор МКУ «ХЭС Савкинского сельсовета» Деркачев С.И.</w:t>
      </w:r>
    </w:p>
    <w:p w:rsidR="00F15A59" w:rsidRDefault="00F15A59" w:rsidP="00F15A59">
      <w:pPr>
        <w:shd w:val="clear" w:color="auto" w:fill="FFFFFF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водитель Вершинин В.В</w:t>
      </w:r>
    </w:p>
    <w:p w:rsidR="00F15A59" w:rsidRDefault="00F15A59" w:rsidP="00F15A59">
      <w:pPr>
        <w:shd w:val="clear" w:color="auto" w:fill="FFFFFF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- личный состав и техника подразделения добровольной пожарной охраны (3 человека, 1 единица  техники приспособленной для целей пожаротушения);</w:t>
      </w:r>
    </w:p>
    <w:p w:rsidR="00F15A59" w:rsidRDefault="00F15A59" w:rsidP="00F15A59">
      <w:pPr>
        <w:shd w:val="clear" w:color="auto" w:fill="FFFFFF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члены патрульно-маневренной группы (Попов А.В., Нихаев М.В., Сагайдак Г.В</w:t>
      </w:r>
    </w:p>
    <w:p w:rsidR="00F15A59" w:rsidRDefault="00F15A59" w:rsidP="00F15A59">
      <w:pPr>
        <w:shd w:val="clear" w:color="auto" w:fill="FFFFFF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 Численность патрульно-маневренной группы составляет 8 человек, 1 единиц техники.</w:t>
      </w:r>
    </w:p>
    <w:p w:rsidR="00F15A59" w:rsidRDefault="00F15A59" w:rsidP="00F15A59">
      <w:pPr>
        <w:shd w:val="clear" w:color="auto" w:fill="FFFFFF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 Основными задачами патрульно-маневренной группы являются:</w:t>
      </w:r>
    </w:p>
    <w:p w:rsidR="00F15A59" w:rsidRDefault="00F15A59" w:rsidP="00F15A59">
      <w:pPr>
        <w:shd w:val="clear" w:color="auto" w:fill="FFFFFF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принятие мер для ликвидации очагов природных пожаров создающих угрозу населенным пунктам;</w:t>
      </w:r>
    </w:p>
    <w:p w:rsidR="00F15A59" w:rsidRDefault="00F15A59" w:rsidP="00F15A59">
      <w:pPr>
        <w:shd w:val="clear" w:color="auto" w:fill="FFFFFF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передача информации в ЕДДС Баганского района.</w:t>
      </w:r>
    </w:p>
    <w:p w:rsidR="00F15A59" w:rsidRDefault="00F15A59" w:rsidP="00F15A59">
      <w:pPr>
        <w:shd w:val="clear" w:color="auto" w:fill="FFFFFF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 Патрульно-маневренная группа оснащается средствами связи (с возможностью передачи фотоматериалов), средствами и оборудованием для тушения природных пожаров.</w:t>
      </w:r>
    </w:p>
    <w:p w:rsidR="00F15A59" w:rsidRDefault="00F15A59" w:rsidP="00F15A59">
      <w:pPr>
        <w:shd w:val="clear" w:color="auto" w:fill="FFFFFF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6. Патрульно-маневренная группа реагирует по решению Главы Савкинского сельсовета Баганского района Новосибирской области (либо в случае его отсутствия - заместителя начальника патрульно-маневренной группы), в обязательном порядке при поступлении информации о возникновения угрозы перехода природного пожара на населенный пункт.</w:t>
      </w:r>
    </w:p>
    <w:p w:rsidR="00F15A59" w:rsidRDefault="00F15A59" w:rsidP="00F15A59">
      <w:pPr>
        <w:shd w:val="clear" w:color="auto" w:fill="FFFFFF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7. По результатам работы по ликвидации горения начальник патрульно-маневренной группы проводит анализ реагирования, материалы направляет в </w:t>
      </w:r>
    </w:p>
    <w:p w:rsidR="00F15A59" w:rsidRDefault="00F15A59" w:rsidP="00F15A59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ЕДДС Баганского района.</w:t>
      </w:r>
    </w:p>
    <w:p w:rsidR="000C0AD7" w:rsidRDefault="000C0AD7" w:rsidP="00F15A59">
      <w:pPr>
        <w:pStyle w:val="ab"/>
        <w:shd w:val="clear" w:color="auto" w:fill="auto"/>
        <w:spacing w:before="0" w:after="0" w:line="317" w:lineRule="exact"/>
        <w:ind w:left="40" w:right="40" w:firstLine="700"/>
        <w:jc w:val="center"/>
      </w:pPr>
    </w:p>
    <w:sectPr w:rsidR="000C0AD7" w:rsidSect="004F64C7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F5FC0" w:rsidRDefault="009F5FC0" w:rsidP="000C0AD7">
      <w:r>
        <w:separator/>
      </w:r>
    </w:p>
  </w:endnote>
  <w:endnote w:type="continuationSeparator" w:id="0">
    <w:p w:rsidR="009F5FC0" w:rsidRDefault="009F5FC0" w:rsidP="000C0AD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F5FC0" w:rsidRDefault="009F5FC0" w:rsidP="000C0AD7">
      <w:r>
        <w:separator/>
      </w:r>
    </w:p>
  </w:footnote>
  <w:footnote w:type="continuationSeparator" w:id="0">
    <w:p w:rsidR="009F5FC0" w:rsidRDefault="009F5FC0" w:rsidP="000C0AD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3"/>
    <w:multiLevelType w:val="multilevel"/>
    <w:tmpl w:val="87CE8BCA"/>
    <w:lvl w:ilvl="0">
      <w:start w:val="1"/>
      <w:numFmt w:val="decimal"/>
      <w:lvlText w:val="%1."/>
      <w:lvlJc w:val="left"/>
      <w:rPr>
        <w:rFonts w:ascii="Times New Roman" w:eastAsia="Calibri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2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3">
    <w:nsid w:val="00000007"/>
    <w:multiLevelType w:val="multilevel"/>
    <w:tmpl w:val="00000006"/>
    <w:lvl w:ilvl="0">
      <w:start w:val="6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6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6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6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6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6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6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6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6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4">
    <w:nsid w:val="71BF046E"/>
    <w:multiLevelType w:val="hybridMultilevel"/>
    <w:tmpl w:val="DA7A102C"/>
    <w:lvl w:ilvl="0" w:tplc="C1D8256A">
      <w:start w:val="1"/>
      <w:numFmt w:val="decimal"/>
      <w:lvlText w:val="%1."/>
      <w:lvlJc w:val="left"/>
      <w:pPr>
        <w:ind w:left="1729" w:hanging="102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75B45166"/>
    <w:multiLevelType w:val="hybridMultilevel"/>
    <w:tmpl w:val="8A2C3DD4"/>
    <w:lvl w:ilvl="0" w:tplc="A3C4403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1"/>
  </w:num>
  <w:num w:numId="5">
    <w:abstractNumId w:val="2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C02E2"/>
    <w:rsid w:val="00004DF3"/>
    <w:rsid w:val="000120D0"/>
    <w:rsid w:val="0003351F"/>
    <w:rsid w:val="000350C5"/>
    <w:rsid w:val="00045C6D"/>
    <w:rsid w:val="00052601"/>
    <w:rsid w:val="00056EB0"/>
    <w:rsid w:val="00074887"/>
    <w:rsid w:val="000761BC"/>
    <w:rsid w:val="00077F1F"/>
    <w:rsid w:val="000853B6"/>
    <w:rsid w:val="00087C4B"/>
    <w:rsid w:val="00097435"/>
    <w:rsid w:val="000A7CA8"/>
    <w:rsid w:val="000B4CCC"/>
    <w:rsid w:val="000C0AD7"/>
    <w:rsid w:val="000D0727"/>
    <w:rsid w:val="000E0464"/>
    <w:rsid w:val="000F0C33"/>
    <w:rsid w:val="00102D92"/>
    <w:rsid w:val="00106F7B"/>
    <w:rsid w:val="00124A16"/>
    <w:rsid w:val="00125595"/>
    <w:rsid w:val="00134B3A"/>
    <w:rsid w:val="001458AF"/>
    <w:rsid w:val="001574E4"/>
    <w:rsid w:val="00176CFD"/>
    <w:rsid w:val="001A226C"/>
    <w:rsid w:val="001C39AB"/>
    <w:rsid w:val="001C680B"/>
    <w:rsid w:val="001D1EE1"/>
    <w:rsid w:val="001D28CE"/>
    <w:rsid w:val="001E6235"/>
    <w:rsid w:val="001F6F6F"/>
    <w:rsid w:val="002231F8"/>
    <w:rsid w:val="00225225"/>
    <w:rsid w:val="00237F0D"/>
    <w:rsid w:val="002405A7"/>
    <w:rsid w:val="00257D4A"/>
    <w:rsid w:val="0027332D"/>
    <w:rsid w:val="002A037B"/>
    <w:rsid w:val="002E76A6"/>
    <w:rsid w:val="002F575A"/>
    <w:rsid w:val="003021D3"/>
    <w:rsid w:val="0031504C"/>
    <w:rsid w:val="00330810"/>
    <w:rsid w:val="003326C6"/>
    <w:rsid w:val="00332710"/>
    <w:rsid w:val="00337E97"/>
    <w:rsid w:val="00350AC1"/>
    <w:rsid w:val="00351DF4"/>
    <w:rsid w:val="00357758"/>
    <w:rsid w:val="00367797"/>
    <w:rsid w:val="00380B30"/>
    <w:rsid w:val="003B2E9C"/>
    <w:rsid w:val="003C1C8E"/>
    <w:rsid w:val="003F6A4E"/>
    <w:rsid w:val="00410026"/>
    <w:rsid w:val="00435A2F"/>
    <w:rsid w:val="00457CFD"/>
    <w:rsid w:val="0048486B"/>
    <w:rsid w:val="004A104F"/>
    <w:rsid w:val="004A1722"/>
    <w:rsid w:val="004B2AB1"/>
    <w:rsid w:val="004C1A84"/>
    <w:rsid w:val="004C311D"/>
    <w:rsid w:val="004D070D"/>
    <w:rsid w:val="004D799C"/>
    <w:rsid w:val="004E1EE8"/>
    <w:rsid w:val="004E2758"/>
    <w:rsid w:val="004E2E97"/>
    <w:rsid w:val="004E3703"/>
    <w:rsid w:val="004E3DED"/>
    <w:rsid w:val="004F64C7"/>
    <w:rsid w:val="0050731C"/>
    <w:rsid w:val="005379F3"/>
    <w:rsid w:val="005433A6"/>
    <w:rsid w:val="0058361F"/>
    <w:rsid w:val="00591188"/>
    <w:rsid w:val="00591442"/>
    <w:rsid w:val="005C26B0"/>
    <w:rsid w:val="005C2983"/>
    <w:rsid w:val="005D0B16"/>
    <w:rsid w:val="005E0126"/>
    <w:rsid w:val="005E2331"/>
    <w:rsid w:val="005E63B7"/>
    <w:rsid w:val="00600701"/>
    <w:rsid w:val="006034D7"/>
    <w:rsid w:val="00612234"/>
    <w:rsid w:val="00631D74"/>
    <w:rsid w:val="006428EB"/>
    <w:rsid w:val="00652ED9"/>
    <w:rsid w:val="006643F4"/>
    <w:rsid w:val="006702FF"/>
    <w:rsid w:val="0068612E"/>
    <w:rsid w:val="006906A7"/>
    <w:rsid w:val="006A4513"/>
    <w:rsid w:val="006D3A3D"/>
    <w:rsid w:val="00711A94"/>
    <w:rsid w:val="00714F7D"/>
    <w:rsid w:val="00734A58"/>
    <w:rsid w:val="007369D5"/>
    <w:rsid w:val="00743F03"/>
    <w:rsid w:val="00761E0C"/>
    <w:rsid w:val="007761CB"/>
    <w:rsid w:val="0077791B"/>
    <w:rsid w:val="0079062F"/>
    <w:rsid w:val="007B6F61"/>
    <w:rsid w:val="007C02AE"/>
    <w:rsid w:val="007C4469"/>
    <w:rsid w:val="007D0150"/>
    <w:rsid w:val="00803343"/>
    <w:rsid w:val="0081683F"/>
    <w:rsid w:val="00831F2C"/>
    <w:rsid w:val="00834039"/>
    <w:rsid w:val="00856B9A"/>
    <w:rsid w:val="00893622"/>
    <w:rsid w:val="008954F3"/>
    <w:rsid w:val="00895D46"/>
    <w:rsid w:val="008A4FED"/>
    <w:rsid w:val="008B154C"/>
    <w:rsid w:val="008B7EA7"/>
    <w:rsid w:val="008F5708"/>
    <w:rsid w:val="008F7210"/>
    <w:rsid w:val="00907429"/>
    <w:rsid w:val="00925220"/>
    <w:rsid w:val="00925EA1"/>
    <w:rsid w:val="00942AFF"/>
    <w:rsid w:val="00953795"/>
    <w:rsid w:val="00953B85"/>
    <w:rsid w:val="00960089"/>
    <w:rsid w:val="00964CE7"/>
    <w:rsid w:val="009B0C30"/>
    <w:rsid w:val="009B62A9"/>
    <w:rsid w:val="009C7B1F"/>
    <w:rsid w:val="009D10EB"/>
    <w:rsid w:val="009D1AB7"/>
    <w:rsid w:val="009D27DD"/>
    <w:rsid w:val="009D6B90"/>
    <w:rsid w:val="009E4CA4"/>
    <w:rsid w:val="009F5FC0"/>
    <w:rsid w:val="009F701B"/>
    <w:rsid w:val="00A272BB"/>
    <w:rsid w:val="00A336DA"/>
    <w:rsid w:val="00A42ECA"/>
    <w:rsid w:val="00A7539D"/>
    <w:rsid w:val="00A83686"/>
    <w:rsid w:val="00A95DA9"/>
    <w:rsid w:val="00AA34CB"/>
    <w:rsid w:val="00AA755D"/>
    <w:rsid w:val="00AB49D6"/>
    <w:rsid w:val="00AC3971"/>
    <w:rsid w:val="00AD3C61"/>
    <w:rsid w:val="00AD5112"/>
    <w:rsid w:val="00AD7713"/>
    <w:rsid w:val="00B068A3"/>
    <w:rsid w:val="00B12CA4"/>
    <w:rsid w:val="00B16697"/>
    <w:rsid w:val="00B2037E"/>
    <w:rsid w:val="00B331AF"/>
    <w:rsid w:val="00B43148"/>
    <w:rsid w:val="00B50960"/>
    <w:rsid w:val="00B57F77"/>
    <w:rsid w:val="00B878C9"/>
    <w:rsid w:val="00B90E7F"/>
    <w:rsid w:val="00BC02E2"/>
    <w:rsid w:val="00BE12C2"/>
    <w:rsid w:val="00C039F3"/>
    <w:rsid w:val="00C26C46"/>
    <w:rsid w:val="00C50C15"/>
    <w:rsid w:val="00C55F9C"/>
    <w:rsid w:val="00C73563"/>
    <w:rsid w:val="00C74706"/>
    <w:rsid w:val="00C8294F"/>
    <w:rsid w:val="00CA0835"/>
    <w:rsid w:val="00CB3090"/>
    <w:rsid w:val="00CB7249"/>
    <w:rsid w:val="00CC29E0"/>
    <w:rsid w:val="00CC424A"/>
    <w:rsid w:val="00CD19E3"/>
    <w:rsid w:val="00CD3465"/>
    <w:rsid w:val="00CD51BA"/>
    <w:rsid w:val="00CD5967"/>
    <w:rsid w:val="00D10431"/>
    <w:rsid w:val="00D2248A"/>
    <w:rsid w:val="00D2331B"/>
    <w:rsid w:val="00D3388B"/>
    <w:rsid w:val="00D36FBB"/>
    <w:rsid w:val="00D37291"/>
    <w:rsid w:val="00D756ED"/>
    <w:rsid w:val="00D87C0A"/>
    <w:rsid w:val="00D92591"/>
    <w:rsid w:val="00DA0634"/>
    <w:rsid w:val="00DC1656"/>
    <w:rsid w:val="00E17D04"/>
    <w:rsid w:val="00E21A54"/>
    <w:rsid w:val="00E62BD6"/>
    <w:rsid w:val="00E847FB"/>
    <w:rsid w:val="00E87638"/>
    <w:rsid w:val="00E939DB"/>
    <w:rsid w:val="00E96B33"/>
    <w:rsid w:val="00EA19AD"/>
    <w:rsid w:val="00EA33A8"/>
    <w:rsid w:val="00EA7262"/>
    <w:rsid w:val="00EE1FDF"/>
    <w:rsid w:val="00F02DB3"/>
    <w:rsid w:val="00F13F72"/>
    <w:rsid w:val="00F15A59"/>
    <w:rsid w:val="00F32A86"/>
    <w:rsid w:val="00F714FB"/>
    <w:rsid w:val="00F86139"/>
    <w:rsid w:val="00F94C0A"/>
    <w:rsid w:val="00FC2EAC"/>
    <w:rsid w:val="00FE11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0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 1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51F"/>
    <w:pPr>
      <w:overflowPunct w:val="0"/>
      <w:autoSpaceDE w:val="0"/>
      <w:autoSpaceDN w:val="0"/>
      <w:adjustRightInd w:val="0"/>
    </w:pPr>
    <w:rPr>
      <w:rFonts w:ascii="Times New Roman" w:eastAsia="Times New Roman" w:hAnsi="Times New Roman"/>
    </w:rPr>
  </w:style>
  <w:style w:type="paragraph" w:styleId="6">
    <w:name w:val="heading 6"/>
    <w:basedOn w:val="a"/>
    <w:next w:val="a"/>
    <w:link w:val="60"/>
    <w:qFormat/>
    <w:rsid w:val="00B16697"/>
    <w:pPr>
      <w:keepNext/>
      <w:suppressAutoHyphens/>
      <w:autoSpaceDN/>
      <w:adjustRightInd/>
      <w:ind w:left="4668" w:hanging="180"/>
      <w:jc w:val="center"/>
      <w:textAlignment w:val="baseline"/>
      <w:outlineLvl w:val="5"/>
    </w:pPr>
    <w:rPr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3351F"/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03351F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rsid w:val="00004DF3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0">
    <w:name w:val="Заголовок 6 Знак"/>
    <w:link w:val="6"/>
    <w:rsid w:val="00B16697"/>
    <w:rPr>
      <w:rFonts w:ascii="Times New Roman" w:eastAsia="Times New Roman" w:hAnsi="Times New Roman"/>
      <w:sz w:val="28"/>
      <w:lang w:eastAsia="ar-SA"/>
    </w:rPr>
  </w:style>
  <w:style w:type="table" w:styleId="1">
    <w:name w:val="Table Grid 1"/>
    <w:basedOn w:val="a1"/>
    <w:semiHidden/>
    <w:unhideWhenUsed/>
    <w:rsid w:val="000C0AD7"/>
    <w:pPr>
      <w:widowControl w:val="0"/>
    </w:pPr>
    <w:rPr>
      <w:rFonts w:ascii="Courier New" w:eastAsia="Courier New" w:hAnsi="Courier New" w:cs="Courier New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6">
    <w:name w:val="header"/>
    <w:basedOn w:val="a"/>
    <w:link w:val="a7"/>
    <w:uiPriority w:val="99"/>
    <w:semiHidden/>
    <w:unhideWhenUsed/>
    <w:rsid w:val="000C0A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rsid w:val="000C0AD7"/>
    <w:rPr>
      <w:rFonts w:ascii="Times New Roman" w:eastAsia="Times New Roman" w:hAnsi="Times New Roman"/>
    </w:rPr>
  </w:style>
  <w:style w:type="paragraph" w:styleId="a8">
    <w:name w:val="footer"/>
    <w:basedOn w:val="a"/>
    <w:link w:val="a9"/>
    <w:uiPriority w:val="99"/>
    <w:semiHidden/>
    <w:unhideWhenUsed/>
    <w:rsid w:val="000C0A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semiHidden/>
    <w:rsid w:val="000C0AD7"/>
    <w:rPr>
      <w:rFonts w:ascii="Times New Roman" w:eastAsia="Times New Roman" w:hAnsi="Times New Roman"/>
    </w:rPr>
  </w:style>
  <w:style w:type="character" w:customStyle="1" w:styleId="aa">
    <w:name w:val="Основной текст Знак"/>
    <w:link w:val="ab"/>
    <w:rsid w:val="000A7CA8"/>
    <w:rPr>
      <w:rFonts w:ascii="Times New Roman" w:hAnsi="Times New Roman"/>
      <w:sz w:val="27"/>
      <w:szCs w:val="27"/>
      <w:shd w:val="clear" w:color="auto" w:fill="FFFFFF"/>
    </w:rPr>
  </w:style>
  <w:style w:type="paragraph" w:styleId="ab">
    <w:name w:val="Body Text"/>
    <w:basedOn w:val="a"/>
    <w:link w:val="aa"/>
    <w:rsid w:val="000A7CA8"/>
    <w:pPr>
      <w:shd w:val="clear" w:color="auto" w:fill="FFFFFF"/>
      <w:overflowPunct/>
      <w:autoSpaceDE/>
      <w:autoSpaceDN/>
      <w:adjustRightInd/>
      <w:spacing w:before="1020" w:after="420" w:line="240" w:lineRule="atLeast"/>
      <w:jc w:val="both"/>
    </w:pPr>
    <w:rPr>
      <w:rFonts w:eastAsia="Calibri"/>
      <w:sz w:val="27"/>
      <w:szCs w:val="27"/>
    </w:rPr>
  </w:style>
  <w:style w:type="character" w:customStyle="1" w:styleId="10">
    <w:name w:val="Основной текст Знак1"/>
    <w:uiPriority w:val="99"/>
    <w:semiHidden/>
    <w:rsid w:val="000A7CA8"/>
    <w:rPr>
      <w:rFonts w:ascii="Times New Roman" w:eastAsia="Times New Roman" w:hAnsi="Times New Roman"/>
    </w:rPr>
  </w:style>
  <w:style w:type="character" w:customStyle="1" w:styleId="2">
    <w:name w:val="Основной текст (2)_"/>
    <w:link w:val="20"/>
    <w:rsid w:val="000A7CA8"/>
    <w:rPr>
      <w:rFonts w:ascii="Times New Roman" w:hAnsi="Times New Roman"/>
      <w:sz w:val="27"/>
      <w:szCs w:val="27"/>
      <w:shd w:val="clear" w:color="auto" w:fill="FFFFFF"/>
    </w:rPr>
  </w:style>
  <w:style w:type="character" w:customStyle="1" w:styleId="3">
    <w:name w:val="Основной текст (3)_"/>
    <w:link w:val="30"/>
    <w:rsid w:val="000A7CA8"/>
    <w:rPr>
      <w:rFonts w:ascii="Times New Roman" w:hAnsi="Times New Roman"/>
      <w:b/>
      <w:bCs/>
      <w:sz w:val="28"/>
      <w:szCs w:val="28"/>
      <w:shd w:val="clear" w:color="auto" w:fill="FFFFFF"/>
    </w:rPr>
  </w:style>
  <w:style w:type="character" w:customStyle="1" w:styleId="31">
    <w:name w:val="Заголовок №3_"/>
    <w:link w:val="32"/>
    <w:rsid w:val="000A7CA8"/>
    <w:rPr>
      <w:rFonts w:ascii="Times New Roman" w:hAnsi="Times New Roman"/>
      <w:b/>
      <w:bCs/>
      <w:sz w:val="28"/>
      <w:szCs w:val="28"/>
      <w:shd w:val="clear" w:color="auto" w:fill="FFFFFF"/>
    </w:rPr>
  </w:style>
  <w:style w:type="character" w:customStyle="1" w:styleId="ac">
    <w:name w:val="Подпись к таблице_"/>
    <w:link w:val="11"/>
    <w:rsid w:val="000A7CA8"/>
    <w:rPr>
      <w:rFonts w:ascii="Times New Roman" w:hAnsi="Times New Roman"/>
      <w:sz w:val="27"/>
      <w:szCs w:val="27"/>
      <w:shd w:val="clear" w:color="auto" w:fill="FFFFFF"/>
    </w:rPr>
  </w:style>
  <w:style w:type="character" w:customStyle="1" w:styleId="ad">
    <w:name w:val="Подпись к таблице"/>
    <w:rsid w:val="000A7CA8"/>
    <w:rPr>
      <w:rFonts w:ascii="Times New Roman" w:hAnsi="Times New Roman"/>
      <w:sz w:val="27"/>
      <w:szCs w:val="27"/>
      <w:u w:val="single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0A7CA8"/>
    <w:pPr>
      <w:shd w:val="clear" w:color="auto" w:fill="FFFFFF"/>
      <w:overflowPunct/>
      <w:autoSpaceDE/>
      <w:autoSpaceDN/>
      <w:adjustRightInd/>
      <w:spacing w:before="240" w:line="317" w:lineRule="exact"/>
      <w:ind w:firstLine="700"/>
      <w:jc w:val="both"/>
    </w:pPr>
    <w:rPr>
      <w:rFonts w:eastAsia="Calibri"/>
      <w:sz w:val="27"/>
      <w:szCs w:val="27"/>
    </w:rPr>
  </w:style>
  <w:style w:type="paragraph" w:customStyle="1" w:styleId="30">
    <w:name w:val="Основной текст (3)"/>
    <w:basedOn w:val="a"/>
    <w:link w:val="3"/>
    <w:rsid w:val="000A7CA8"/>
    <w:pPr>
      <w:shd w:val="clear" w:color="auto" w:fill="FFFFFF"/>
      <w:overflowPunct/>
      <w:autoSpaceDE/>
      <w:autoSpaceDN/>
      <w:adjustRightInd/>
      <w:spacing w:before="540" w:after="60" w:line="314" w:lineRule="exact"/>
      <w:jc w:val="both"/>
    </w:pPr>
    <w:rPr>
      <w:rFonts w:eastAsia="Calibri"/>
      <w:b/>
      <w:bCs/>
      <w:sz w:val="28"/>
      <w:szCs w:val="28"/>
    </w:rPr>
  </w:style>
  <w:style w:type="paragraph" w:customStyle="1" w:styleId="32">
    <w:name w:val="Заголовок №3"/>
    <w:basedOn w:val="a"/>
    <w:link w:val="31"/>
    <w:rsid w:val="000A7CA8"/>
    <w:pPr>
      <w:shd w:val="clear" w:color="auto" w:fill="FFFFFF"/>
      <w:overflowPunct/>
      <w:autoSpaceDE/>
      <w:autoSpaceDN/>
      <w:adjustRightInd/>
      <w:spacing w:before="300" w:after="300" w:line="240" w:lineRule="atLeast"/>
      <w:outlineLvl w:val="2"/>
    </w:pPr>
    <w:rPr>
      <w:rFonts w:eastAsia="Calibri"/>
      <w:b/>
      <w:bCs/>
      <w:sz w:val="28"/>
      <w:szCs w:val="28"/>
    </w:rPr>
  </w:style>
  <w:style w:type="paragraph" w:customStyle="1" w:styleId="11">
    <w:name w:val="Подпись к таблице1"/>
    <w:basedOn w:val="a"/>
    <w:link w:val="ac"/>
    <w:rsid w:val="000A7CA8"/>
    <w:pPr>
      <w:shd w:val="clear" w:color="auto" w:fill="FFFFFF"/>
      <w:overflowPunct/>
      <w:autoSpaceDE/>
      <w:autoSpaceDN/>
      <w:adjustRightInd/>
      <w:spacing w:line="319" w:lineRule="exact"/>
      <w:jc w:val="center"/>
    </w:pPr>
    <w:rPr>
      <w:rFonts w:eastAsia="Calibri"/>
      <w:sz w:val="27"/>
      <w:szCs w:val="27"/>
    </w:rPr>
  </w:style>
  <w:style w:type="paragraph" w:styleId="21">
    <w:name w:val="Body Text Indent 2"/>
    <w:basedOn w:val="a"/>
    <w:semiHidden/>
    <w:unhideWhenUsed/>
    <w:rsid w:val="00EA7262"/>
    <w:pPr>
      <w:suppressAutoHyphens/>
      <w:overflowPunct/>
      <w:autoSpaceDE/>
      <w:autoSpaceDN/>
      <w:adjustRightInd/>
      <w:spacing w:after="120" w:line="480" w:lineRule="auto"/>
      <w:ind w:left="283"/>
    </w:pPr>
    <w:rPr>
      <w:sz w:val="24"/>
      <w:szCs w:val="24"/>
      <w:lang w:eastAsia="ar-SA"/>
    </w:rPr>
  </w:style>
  <w:style w:type="paragraph" w:styleId="ae">
    <w:name w:val="List Paragraph"/>
    <w:basedOn w:val="a"/>
    <w:uiPriority w:val="34"/>
    <w:qFormat/>
    <w:rsid w:val="001E6235"/>
    <w:pPr>
      <w:ind w:left="708"/>
    </w:pPr>
  </w:style>
  <w:style w:type="paragraph" w:styleId="af">
    <w:name w:val="caption"/>
    <w:basedOn w:val="a"/>
    <w:next w:val="a"/>
    <w:qFormat/>
    <w:rsid w:val="00410026"/>
    <w:pPr>
      <w:overflowPunct/>
      <w:autoSpaceDE/>
      <w:autoSpaceDN/>
      <w:adjustRightInd/>
      <w:jc w:val="center"/>
    </w:pPr>
    <w:rPr>
      <w:b/>
      <w:bCs/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341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502</Words>
  <Characters>2862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С. Есичева</dc:creator>
  <cp:lastModifiedBy>1</cp:lastModifiedBy>
  <cp:revision>9</cp:revision>
  <cp:lastPrinted>2017-02-02T02:05:00Z</cp:lastPrinted>
  <dcterms:created xsi:type="dcterms:W3CDTF">2016-08-18T08:35:00Z</dcterms:created>
  <dcterms:modified xsi:type="dcterms:W3CDTF">2017-10-17T04:13:00Z</dcterms:modified>
</cp:coreProperties>
</file>