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</w:t>
      </w:r>
      <w:r w:rsidR="004F4BB3">
        <w:rPr>
          <w:b/>
          <w:u w:val="single"/>
        </w:rPr>
        <w:t xml:space="preserve">ок </w:t>
      </w:r>
      <w:r w:rsidR="0015168A">
        <w:rPr>
          <w:b/>
          <w:u w:val="single"/>
        </w:rPr>
        <w:t xml:space="preserve"> соблюдения </w:t>
      </w:r>
      <w:r w:rsidR="004F4BB3">
        <w:rPr>
          <w:b/>
          <w:u w:val="single"/>
        </w:rPr>
        <w:t xml:space="preserve">трудового законодательства </w:t>
      </w:r>
      <w:r w:rsidR="0099755E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:rsidR="00A5063F" w:rsidRPr="00896E72" w:rsidRDefault="00A5063F" w:rsidP="00A5063F">
      <w:pPr>
        <w:ind w:firstLine="567"/>
        <w:jc w:val="both"/>
      </w:pPr>
    </w:p>
    <w:p w:rsidR="008C42E0" w:rsidRDefault="004F4BB3" w:rsidP="006E187D">
      <w:pPr>
        <w:ind w:firstLine="708"/>
        <w:jc w:val="both"/>
      </w:pPr>
      <w:r>
        <w:t>Надзор за соблюдением трудового законодательства находится на постоянном контроле прокуратуры района.</w:t>
      </w:r>
      <w:r w:rsidR="008C42E0">
        <w:t xml:space="preserve"> </w:t>
      </w:r>
    </w:p>
    <w:p w:rsidR="008C42E0" w:rsidRDefault="008C42E0" w:rsidP="006E187D">
      <w:pPr>
        <w:ind w:firstLine="708"/>
        <w:jc w:val="both"/>
      </w:pPr>
      <w:r>
        <w:t xml:space="preserve">За 5 месяцев 2025 года прокуратурой района  </w:t>
      </w:r>
      <w:r w:rsidR="00167678">
        <w:t xml:space="preserve">выявлено </w:t>
      </w:r>
      <w:r w:rsidR="00512831">
        <w:t>41 нарушение трудового законодательства</w:t>
      </w:r>
      <w:r w:rsidR="003C2DC8">
        <w:t xml:space="preserve">. </w:t>
      </w:r>
      <w:bookmarkStart w:id="0" w:name="_GoBack"/>
      <w:bookmarkEnd w:id="0"/>
      <w:r w:rsidR="00512831">
        <w:t xml:space="preserve">  </w:t>
      </w:r>
    </w:p>
    <w:p w:rsidR="004F4BB3" w:rsidRDefault="00512831" w:rsidP="006E187D">
      <w:pPr>
        <w:ind w:firstLine="708"/>
        <w:jc w:val="both"/>
        <w:rPr>
          <w:color w:val="000000"/>
        </w:rPr>
      </w:pPr>
      <w:r>
        <w:t>Работодателями допущены следующие нарушения: несоблюдени</w:t>
      </w:r>
      <w:r w:rsidR="00AD19B5">
        <w:t>е</w:t>
      </w:r>
      <w:r>
        <w:t xml:space="preserve"> сроков выплаты заработной платы, уклонение от оформления трудовых отношений, невыдача расчетных листков, нарушение порядка премирования работников, незаконное привлечение к дисциплинарной ответственности,</w:t>
      </w:r>
      <w:r w:rsidR="004B570F">
        <w:t xml:space="preserve"> невнесение в трудовую книжку записи о трудовой деятельности, не перечисление </w:t>
      </w:r>
      <w:r w:rsidR="004B570F" w:rsidRPr="00BA6640">
        <w:rPr>
          <w:color w:val="000000"/>
        </w:rPr>
        <w:t>страховых взносов в Фонд пенсионного и социального страхования РФ</w:t>
      </w:r>
      <w:r w:rsidR="004B570F">
        <w:rPr>
          <w:color w:val="000000"/>
        </w:rPr>
        <w:t xml:space="preserve">, </w:t>
      </w:r>
      <w:r w:rsidR="00AD19B5">
        <w:rPr>
          <w:color w:val="000000"/>
        </w:rPr>
        <w:t xml:space="preserve">нарушения прав работников на охрану труда. </w:t>
      </w:r>
    </w:p>
    <w:p w:rsidR="00AD19B5" w:rsidRDefault="0099755E" w:rsidP="0099755E">
      <w:pPr>
        <w:ind w:firstLine="720"/>
        <w:jc w:val="both"/>
      </w:pPr>
      <w:r>
        <w:t>По результатам про</w:t>
      </w:r>
      <w:r w:rsidR="00AD19B5">
        <w:t xml:space="preserve">веденных проверок </w:t>
      </w:r>
      <w:r>
        <w:t xml:space="preserve">прокуратурой района внесено </w:t>
      </w:r>
      <w:r w:rsidR="00AD19B5">
        <w:t>14</w:t>
      </w:r>
      <w:r>
        <w:t xml:space="preserve"> представлений </w:t>
      </w:r>
      <w:r w:rsidR="00AD19B5">
        <w:t>с требованием о</w:t>
      </w:r>
      <w:r>
        <w:t xml:space="preserve">б устранении выявленных нарушений, </w:t>
      </w:r>
      <w:r w:rsidR="00AD19B5">
        <w:t xml:space="preserve">9 работодателей привлечены к административной ответственности по ст. 5.27 КоАП РФ в виде штрафов и предупреждений.  </w:t>
      </w:r>
    </w:p>
    <w:p w:rsidR="00AD19B5" w:rsidRDefault="00AD19B5" w:rsidP="0099755E">
      <w:pPr>
        <w:ind w:firstLine="720"/>
        <w:jc w:val="both"/>
      </w:pP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:rsidR="00F37326" w:rsidRPr="00896E72" w:rsidRDefault="00F37326"/>
    <w:sectPr w:rsidR="00F37326" w:rsidRPr="00896E72" w:rsidSect="008E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94"/>
    <w:rsid w:val="000435DF"/>
    <w:rsid w:val="00064E42"/>
    <w:rsid w:val="000875F5"/>
    <w:rsid w:val="000D54CA"/>
    <w:rsid w:val="000E54F3"/>
    <w:rsid w:val="00100F71"/>
    <w:rsid w:val="00130988"/>
    <w:rsid w:val="0015168A"/>
    <w:rsid w:val="00167678"/>
    <w:rsid w:val="00176377"/>
    <w:rsid w:val="00195B4E"/>
    <w:rsid w:val="001A158D"/>
    <w:rsid w:val="00291B2D"/>
    <w:rsid w:val="002C1CB8"/>
    <w:rsid w:val="003814F4"/>
    <w:rsid w:val="003C2DC8"/>
    <w:rsid w:val="00430DF1"/>
    <w:rsid w:val="004B570F"/>
    <w:rsid w:val="004E2CCA"/>
    <w:rsid w:val="004F4BB3"/>
    <w:rsid w:val="00512831"/>
    <w:rsid w:val="005215B7"/>
    <w:rsid w:val="00524BFC"/>
    <w:rsid w:val="005C42FE"/>
    <w:rsid w:val="005D447E"/>
    <w:rsid w:val="006B3EC4"/>
    <w:rsid w:val="006D21CC"/>
    <w:rsid w:val="006D7402"/>
    <w:rsid w:val="006E187D"/>
    <w:rsid w:val="006E5A58"/>
    <w:rsid w:val="007A54D1"/>
    <w:rsid w:val="008353CD"/>
    <w:rsid w:val="00896E72"/>
    <w:rsid w:val="008C42E0"/>
    <w:rsid w:val="008E24FF"/>
    <w:rsid w:val="0099755E"/>
    <w:rsid w:val="00A047F2"/>
    <w:rsid w:val="00A07E0D"/>
    <w:rsid w:val="00A5063F"/>
    <w:rsid w:val="00AD19B5"/>
    <w:rsid w:val="00B4410F"/>
    <w:rsid w:val="00B56DC9"/>
    <w:rsid w:val="00B9245F"/>
    <w:rsid w:val="00C20384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localroot</cp:lastModifiedBy>
  <cp:revision>8</cp:revision>
  <dcterms:created xsi:type="dcterms:W3CDTF">2025-06-05T03:28:00Z</dcterms:created>
  <dcterms:modified xsi:type="dcterms:W3CDTF">2025-06-05T06:39:00Z</dcterms:modified>
</cp:coreProperties>
</file>