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4CE" w:rsidRDefault="007564CE" w:rsidP="00756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564CE" w:rsidRDefault="007564CE" w:rsidP="00756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7564CE" w:rsidRDefault="007564CE" w:rsidP="00756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БАГАНСКОГО РАЙОНА</w:t>
      </w:r>
    </w:p>
    <w:p w:rsidR="007564CE" w:rsidRDefault="007564CE" w:rsidP="00756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7564CE" w:rsidRDefault="007564CE" w:rsidP="007564CE">
      <w:pPr>
        <w:jc w:val="center"/>
        <w:rPr>
          <w:b/>
          <w:sz w:val="28"/>
          <w:szCs w:val="28"/>
        </w:rPr>
      </w:pPr>
    </w:p>
    <w:p w:rsidR="007564CE" w:rsidRDefault="007564CE" w:rsidP="00756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564CE" w:rsidRDefault="007564CE" w:rsidP="007564CE">
      <w:pPr>
        <w:jc w:val="center"/>
        <w:rPr>
          <w:b/>
          <w:sz w:val="28"/>
          <w:szCs w:val="28"/>
        </w:rPr>
      </w:pPr>
    </w:p>
    <w:p w:rsidR="007564CE" w:rsidRDefault="007564CE" w:rsidP="007564CE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   № </w:t>
      </w:r>
    </w:p>
    <w:p w:rsidR="007564CE" w:rsidRDefault="007564CE" w:rsidP="007564CE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авкино</w:t>
      </w:r>
    </w:p>
    <w:p w:rsidR="007564CE" w:rsidRDefault="007564CE" w:rsidP="007564CE">
      <w:pPr>
        <w:jc w:val="center"/>
        <w:rPr>
          <w:sz w:val="28"/>
          <w:szCs w:val="28"/>
        </w:rPr>
      </w:pPr>
    </w:p>
    <w:p w:rsidR="007564CE" w:rsidRDefault="007564CE" w:rsidP="007564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межведомственной комиссии по профилактике правонарушений на территории Савкинского сельсовета</w:t>
      </w:r>
    </w:p>
    <w:p w:rsidR="007564CE" w:rsidRDefault="007564CE" w:rsidP="007564CE">
      <w:pPr>
        <w:jc w:val="center"/>
        <w:rPr>
          <w:sz w:val="28"/>
          <w:szCs w:val="28"/>
        </w:rPr>
      </w:pPr>
    </w:p>
    <w:p w:rsidR="007564CE" w:rsidRDefault="007564CE" w:rsidP="007564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целях координации деятельности администрации Савкинского сельсовета, заинтересованных организаций в сфере профилактики правонарушений на территории  Савкинского сельсовета, руководствуясь постановлением Губернатора Новосибирской области от 25.04.2006 года №191 «О совершенствовании взаимодействия исполнительных органов государственной власти Новосибирской области, органов местного самоуправления и общественности при организации охраны общественного порядка,</w:t>
      </w:r>
      <w:r>
        <w:rPr>
          <w:sz w:val="28"/>
          <w:szCs w:val="28"/>
        </w:rPr>
        <w:br/>
        <w:t xml:space="preserve">        ПОСТАНОВЛЯЮ:</w:t>
      </w:r>
      <w:r>
        <w:rPr>
          <w:sz w:val="28"/>
          <w:szCs w:val="28"/>
        </w:rPr>
        <w:br/>
        <w:t xml:space="preserve">        1. Возобновить работу межведомственной комиссии по профилактике правонарушений при администрации  Савкинского сельсовета</w:t>
      </w:r>
    </w:p>
    <w:p w:rsidR="007564CE" w:rsidRDefault="007564CE" w:rsidP="007564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proofErr w:type="gramStart"/>
      <w:r>
        <w:rPr>
          <w:sz w:val="28"/>
          <w:szCs w:val="28"/>
        </w:rPr>
        <w:t>Утвердить прилагаемые Положение о комиссии и её состав в новой редакции.</w:t>
      </w:r>
      <w:proofErr w:type="gramEnd"/>
    </w:p>
    <w:p w:rsidR="007564CE" w:rsidRDefault="007564CE" w:rsidP="007564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Постановление Главы Савкинского сельсовета от 19.04.2007 №10а «Об утверждении комплексной программы профилактике правонарушений на 2007 -2010 г» считать утратившим силу.</w:t>
      </w:r>
    </w:p>
    <w:p w:rsidR="007564CE" w:rsidRDefault="007564CE" w:rsidP="007564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Опубликовать настоящее постановление в «бюллетене органов местного самоуправления Савкинского сельсовета» и на официальном сайте.</w:t>
      </w:r>
    </w:p>
    <w:p w:rsidR="007564CE" w:rsidRDefault="007564CE" w:rsidP="007564CE">
      <w:pPr>
        <w:jc w:val="both"/>
        <w:rPr>
          <w:sz w:val="28"/>
          <w:szCs w:val="28"/>
        </w:rPr>
      </w:pPr>
    </w:p>
    <w:p w:rsidR="007564CE" w:rsidRDefault="007564CE" w:rsidP="007564CE">
      <w:pPr>
        <w:jc w:val="both"/>
        <w:rPr>
          <w:sz w:val="28"/>
          <w:szCs w:val="28"/>
        </w:rPr>
      </w:pPr>
    </w:p>
    <w:p w:rsidR="007564CE" w:rsidRDefault="007564CE" w:rsidP="007564C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А.Н.Цвиченко</w:t>
      </w: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Pr="00737D9A" w:rsidRDefault="007564CE" w:rsidP="007564CE">
      <w:r w:rsidRPr="00737D9A">
        <w:t>Кондратенко О.В.</w:t>
      </w:r>
      <w:r w:rsidRPr="00737D9A">
        <w:br/>
        <w:t>43-131</w:t>
      </w:r>
    </w:p>
    <w:p w:rsidR="007564CE" w:rsidRDefault="007564CE" w:rsidP="007564CE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постановлением администрации</w:t>
      </w:r>
      <w:r>
        <w:rPr>
          <w:sz w:val="28"/>
          <w:szCs w:val="28"/>
        </w:rPr>
        <w:br/>
        <w:t xml:space="preserve"> Савкинского сельсовета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             №</w:t>
      </w:r>
    </w:p>
    <w:p w:rsidR="007564CE" w:rsidRPr="00737D9A" w:rsidRDefault="007564CE" w:rsidP="007564CE">
      <w:pPr>
        <w:jc w:val="center"/>
        <w:rPr>
          <w:b/>
          <w:sz w:val="28"/>
          <w:szCs w:val="28"/>
        </w:rPr>
      </w:pPr>
      <w:r w:rsidRPr="00737D9A">
        <w:rPr>
          <w:b/>
          <w:sz w:val="28"/>
          <w:szCs w:val="28"/>
        </w:rPr>
        <w:t>ПОЛОЖЕНИЕ</w:t>
      </w:r>
    </w:p>
    <w:p w:rsidR="007564CE" w:rsidRPr="00737D9A" w:rsidRDefault="007564CE" w:rsidP="007564CE">
      <w:pPr>
        <w:jc w:val="center"/>
        <w:rPr>
          <w:b/>
          <w:sz w:val="28"/>
          <w:szCs w:val="28"/>
        </w:rPr>
      </w:pPr>
      <w:r w:rsidRPr="00737D9A">
        <w:rPr>
          <w:b/>
          <w:sz w:val="28"/>
          <w:szCs w:val="28"/>
        </w:rPr>
        <w:t>о межведомственной комиссии по профилактике правонарушений при администрации Савкинского сельсовета</w:t>
      </w:r>
    </w:p>
    <w:p w:rsidR="007564CE" w:rsidRDefault="007564CE" w:rsidP="007564CE">
      <w:pPr>
        <w:rPr>
          <w:b/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1.Межведомственая комиссия по профилактике правонарушений при администрации Савкинского сельсовета (далее – комиссия) образована в целях координации деятельности администрации Савкинского сельсовета, направленных на профилактику правонарушений, устранение причин и условий, способствующих их совершению.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2. В своей  деятельности комиссия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законами и иными нормативными правовыми актами Новосибирской области, Уставом Савкинского сельсовета, нормативными правовыми актами Савкинского сельсовета и настоящим Положением.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3. Решения, принимаемые комиссией, носят рекомендательный характер.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4. Для реализации основных задач комиссия осуществляет следующие функции: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- анализирует состояние правопорядка на территории Савкинского сельсовета и разрабатывает практические рекомендации по вопросам профилактики правонарушений;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- информирует Главу Савкинского сельсовета о состоянии профилактической деятельности органов местного самоуправления и вносит соответствующие предложения по повышению эффективности этой работы;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- определяет пути повышения эффективности управления системой профилактики правонарушений, её совершенствования в соответствии с изменившимися приоритетами;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-  заслушивает  руководителей организаций и предприятий, отнесенных к ведению комиссии;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-  вносит предложения Главе Савкинского сельсовета по вопросам, требующим нормативного правового регулирования;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-  разрабатывает проекты постановлений и распоряжений администрации Савкинского сельсовета по вопросам профилактики правонарушений;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-  принимает меры по укреплению взаимодействия и координации деятельности Савкинского сельсовета,  налаживанию тесного сотрудничества с населением, учреждениями и организациями;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- участвует в организации, разработке и выполнении программ и планов по профилактике правонарушений;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-  организует и проводит в установленном порядке координационные совещания, конференции, рабочие  встречи по вопросам профилактике правонарушений;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- осуществляет другие функции, вытекающие из задач комиссии.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5.  Комиссию  возглавляет  председатель, а в его отсутствие – заместитель председателя.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6.  председатель комисс</w:t>
      </w:r>
      <w:proofErr w:type="gramStart"/>
      <w:r>
        <w:rPr>
          <w:sz w:val="28"/>
          <w:szCs w:val="28"/>
        </w:rPr>
        <w:t>ии и её</w:t>
      </w:r>
      <w:proofErr w:type="gramEnd"/>
      <w:r>
        <w:rPr>
          <w:sz w:val="28"/>
          <w:szCs w:val="28"/>
        </w:rPr>
        <w:t xml:space="preserve"> состав утверждаются постановлением администрации Савкинского сельсовета.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7. Заседание комиссии проводятся по мере необходимости, но не реже одного раза в квартал.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8. Заседание комиссии проводит председатель комиссии, либо по его поручению заместитель председателя комиссии.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9. Заседание комиссии считается правомочным, если на нем присутствует не менее половины её членов.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10. Члены комиссии участвуют в её заседаниях без права замены.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11. Повестка дня заседания комиссии утверждается председателем комиссии, либо по его поручению заместителем председателя комиссии.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12. Решения комиссии принимаются простым большинством голосов присутствующих на заседании членов комиссии и оформляются протоколами, которые подписываются председателем комиссии.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564CE" w:rsidRDefault="007564CE" w:rsidP="007564C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постановлением администрации</w:t>
      </w:r>
      <w:r>
        <w:rPr>
          <w:sz w:val="28"/>
          <w:szCs w:val="28"/>
        </w:rPr>
        <w:br/>
        <w:t xml:space="preserve"> Савкинского сельсовета</w:t>
      </w:r>
    </w:p>
    <w:p w:rsidR="007564CE" w:rsidRDefault="007564CE" w:rsidP="007564CE">
      <w:pPr>
        <w:jc w:val="right"/>
        <w:rPr>
          <w:sz w:val="28"/>
          <w:szCs w:val="28"/>
        </w:rPr>
      </w:pPr>
      <w:r>
        <w:rPr>
          <w:sz w:val="28"/>
          <w:szCs w:val="28"/>
        </w:rPr>
        <w:t>от             №</w:t>
      </w:r>
    </w:p>
    <w:p w:rsidR="007564CE" w:rsidRDefault="007564CE" w:rsidP="007564CE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7564CE" w:rsidRDefault="007564CE" w:rsidP="007564CE">
      <w:pPr>
        <w:jc w:val="center"/>
        <w:rPr>
          <w:sz w:val="28"/>
          <w:szCs w:val="28"/>
        </w:rPr>
      </w:pPr>
      <w:r>
        <w:rPr>
          <w:sz w:val="28"/>
          <w:szCs w:val="28"/>
        </w:rPr>
        <w:t>межведомственной комиссии по профилактике правонарушений</w:t>
      </w:r>
      <w:r>
        <w:rPr>
          <w:sz w:val="28"/>
          <w:szCs w:val="28"/>
        </w:rPr>
        <w:br/>
        <w:t>при администрации Савкинского сельсовета</w:t>
      </w:r>
    </w:p>
    <w:p w:rsidR="007564CE" w:rsidRDefault="007564CE" w:rsidP="007564CE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Цвиченко</w:t>
      </w:r>
      <w:proofErr w:type="spellEnd"/>
      <w:r>
        <w:rPr>
          <w:sz w:val="28"/>
          <w:szCs w:val="28"/>
        </w:rPr>
        <w:t xml:space="preserve"> Александр Николаевич                   Глава Савкинского сельсовета,            председатель комиссии;</w:t>
      </w:r>
      <w:r>
        <w:rPr>
          <w:sz w:val="28"/>
          <w:szCs w:val="28"/>
        </w:rPr>
        <w:br/>
      </w:r>
    </w:p>
    <w:p w:rsidR="007564CE" w:rsidRDefault="007564CE" w:rsidP="007564CE">
      <w:pPr>
        <w:jc w:val="right"/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Шишкова Светлана Юрьевна                              специалист 2 разряда  </w:t>
      </w:r>
      <w:r>
        <w:rPr>
          <w:sz w:val="28"/>
          <w:szCs w:val="28"/>
        </w:rPr>
        <w:br/>
        <w:t xml:space="preserve">                                                                                администрации </w:t>
      </w:r>
      <w:r>
        <w:rPr>
          <w:sz w:val="28"/>
          <w:szCs w:val="28"/>
        </w:rPr>
        <w:br/>
        <w:t xml:space="preserve">                                                                                Савкинского сельсовета</w:t>
      </w:r>
      <w:proofErr w:type="gramStart"/>
      <w:r>
        <w:rPr>
          <w:sz w:val="28"/>
          <w:szCs w:val="28"/>
        </w:rPr>
        <w:t xml:space="preserve"> ,</w:t>
      </w:r>
      <w:proofErr w:type="gramEnd"/>
    </w:p>
    <w:p w:rsidR="007564CE" w:rsidRDefault="007564CE" w:rsidP="007564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заместитель председателя;</w:t>
      </w:r>
    </w:p>
    <w:p w:rsidR="007564CE" w:rsidRDefault="007564CE" w:rsidP="007564CE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>Сагайдак Галина Васильевна                            специалист социальной защиты;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Кондратенко Ольга Валентиновна                   специалист 1 разряда 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администрации  </w:t>
      </w:r>
      <w:r>
        <w:rPr>
          <w:sz w:val="28"/>
          <w:szCs w:val="28"/>
        </w:rPr>
        <w:br/>
        <w:t xml:space="preserve">                                                                              Савкинского сельсовета;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>Деркачев Сергей Иванович                               директор МУП ИКС «Уют»;</w:t>
      </w:r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Рассказов Сергей Анатольевич                         УУП ОУУП и ПДН ОП </w:t>
      </w:r>
    </w:p>
    <w:p w:rsidR="007564CE" w:rsidRDefault="007564CE" w:rsidP="007564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«</w:t>
      </w:r>
      <w:proofErr w:type="spellStart"/>
      <w:r>
        <w:rPr>
          <w:sz w:val="28"/>
          <w:szCs w:val="28"/>
        </w:rPr>
        <w:t>Баганское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</w:rPr>
        <w:br/>
        <w:t xml:space="preserve">                                                                            МО МВД России  «Карасукский» </w:t>
      </w:r>
    </w:p>
    <w:p w:rsidR="007564CE" w:rsidRDefault="007564CE" w:rsidP="007564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майор полиции;</w:t>
      </w:r>
    </w:p>
    <w:p w:rsidR="007564CE" w:rsidRDefault="007564CE" w:rsidP="007564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Голубенко</w:t>
      </w:r>
      <w:proofErr w:type="spellEnd"/>
      <w:r>
        <w:rPr>
          <w:sz w:val="28"/>
          <w:szCs w:val="28"/>
        </w:rPr>
        <w:t xml:space="preserve"> Виктор Петрович                           и.о. директора ОАО «Культура»;</w:t>
      </w:r>
    </w:p>
    <w:p w:rsidR="007564CE" w:rsidRPr="00737D9A" w:rsidRDefault="007564CE" w:rsidP="0075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Конькова</w:t>
      </w:r>
      <w:proofErr w:type="spellEnd"/>
      <w:r>
        <w:rPr>
          <w:sz w:val="28"/>
          <w:szCs w:val="28"/>
        </w:rPr>
        <w:t xml:space="preserve"> Алена Николаевна                            заведующая </w:t>
      </w:r>
      <w:proofErr w:type="spellStart"/>
      <w:r>
        <w:rPr>
          <w:sz w:val="28"/>
          <w:szCs w:val="28"/>
        </w:rPr>
        <w:t>Савкинской</w:t>
      </w:r>
      <w:proofErr w:type="spellEnd"/>
      <w:r>
        <w:rPr>
          <w:sz w:val="28"/>
          <w:szCs w:val="28"/>
        </w:rPr>
        <w:t xml:space="preserve">                </w:t>
      </w:r>
    </w:p>
    <w:p w:rsidR="007564CE" w:rsidRDefault="007564CE" w:rsidP="007564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врачебной амбулаторией;</w:t>
      </w:r>
    </w:p>
    <w:p w:rsidR="007564CE" w:rsidRDefault="007564CE" w:rsidP="0075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Байгужинов</w:t>
      </w:r>
      <w:proofErr w:type="spellEnd"/>
      <w:r>
        <w:rPr>
          <w:sz w:val="28"/>
          <w:szCs w:val="28"/>
        </w:rPr>
        <w:t xml:space="preserve"> Александр Анатольевич              директор МКОУ </w:t>
      </w:r>
      <w:proofErr w:type="spellStart"/>
      <w:r>
        <w:rPr>
          <w:sz w:val="28"/>
          <w:szCs w:val="28"/>
        </w:rPr>
        <w:t>Савкинской</w:t>
      </w:r>
      <w:proofErr w:type="spellEnd"/>
    </w:p>
    <w:p w:rsidR="007564CE" w:rsidRDefault="007564CE" w:rsidP="007564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средней школы;</w:t>
      </w:r>
    </w:p>
    <w:p w:rsidR="007564CE" w:rsidRDefault="007564CE" w:rsidP="0075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Ханагян</w:t>
      </w:r>
      <w:proofErr w:type="spellEnd"/>
      <w:r>
        <w:rPr>
          <w:sz w:val="28"/>
          <w:szCs w:val="28"/>
        </w:rPr>
        <w:t xml:space="preserve"> Татьяна Васильевна                            директор МКУ СКДЦ;</w:t>
      </w: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>
      <w:pPr>
        <w:jc w:val="both"/>
        <w:rPr>
          <w:sz w:val="28"/>
          <w:szCs w:val="28"/>
        </w:rPr>
      </w:pPr>
    </w:p>
    <w:p w:rsidR="007564CE" w:rsidRDefault="007564CE" w:rsidP="007564CE">
      <w:pPr>
        <w:rPr>
          <w:sz w:val="28"/>
          <w:szCs w:val="28"/>
        </w:rPr>
      </w:pPr>
    </w:p>
    <w:p w:rsidR="007564CE" w:rsidRDefault="007564CE" w:rsidP="007564CE"/>
    <w:p w:rsidR="007564CE" w:rsidRDefault="007564CE" w:rsidP="007564CE"/>
    <w:p w:rsidR="00A44313" w:rsidRDefault="00A44313"/>
    <w:sectPr w:rsidR="00A4431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4CE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688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4CE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1001</Words>
  <Characters>5710</Characters>
  <Application>Microsoft Office Word</Application>
  <DocSecurity>0</DocSecurity>
  <Lines>47</Lines>
  <Paragraphs>13</Paragraphs>
  <ScaleCrop>false</ScaleCrop>
  <Company>Microsoft</Company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2013-10-16T09:41:00Z</dcterms:created>
  <dcterms:modified xsi:type="dcterms:W3CDTF">2013-10-16T09:42:00Z</dcterms:modified>
</cp:coreProperties>
</file>